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AB51F" w14:textId="2BFA16A8" w:rsidR="00E22041" w:rsidRDefault="00610A3F" w:rsidP="00306AB0">
      <w:pPr>
        <w:jc w:val="right"/>
        <w:rPr>
          <w:rFonts w:ascii="Arial" w:hAnsi="Arial" w:cs="Arial"/>
        </w:rPr>
      </w:pPr>
      <w:r>
        <w:rPr>
          <w:rFonts w:ascii="Arial" w:hAnsi="Arial" w:cs="Arial"/>
        </w:rPr>
        <w:t>Dezernat I</w:t>
      </w:r>
    </w:p>
    <w:p w14:paraId="4FBFFC4F" w14:textId="41912A17" w:rsidR="00CF0D48" w:rsidRDefault="00CF0D48">
      <w:pPr>
        <w:rPr>
          <w:rFonts w:ascii="Arial" w:hAnsi="Arial" w:cs="Arial"/>
        </w:rPr>
      </w:pPr>
    </w:p>
    <w:p w14:paraId="16C38CEF" w14:textId="33DEE239" w:rsidR="00306AB0" w:rsidRDefault="00306AB0">
      <w:pPr>
        <w:rPr>
          <w:rFonts w:ascii="Arial" w:hAnsi="Arial" w:cs="Arial"/>
        </w:rPr>
      </w:pPr>
      <w:r>
        <w:rPr>
          <w:rFonts w:ascii="Arial" w:hAnsi="Arial" w:cs="Arial"/>
        </w:rPr>
        <w:t>Herrn</w:t>
      </w:r>
    </w:p>
    <w:p w14:paraId="08998478" w14:textId="29EFA9E5" w:rsidR="00306AB0" w:rsidRDefault="00306AB0">
      <w:pPr>
        <w:rPr>
          <w:rFonts w:ascii="Arial" w:hAnsi="Arial" w:cs="Arial"/>
        </w:rPr>
      </w:pPr>
      <w:r>
        <w:rPr>
          <w:rFonts w:ascii="Arial" w:hAnsi="Arial" w:cs="Arial"/>
        </w:rPr>
        <w:t>Stadtverordnetenvorsteher</w:t>
      </w:r>
    </w:p>
    <w:p w14:paraId="6A17EBF4" w14:textId="323E5BA3" w:rsidR="00306AB0" w:rsidRDefault="00306AB0">
      <w:pPr>
        <w:rPr>
          <w:rFonts w:ascii="Arial" w:hAnsi="Arial" w:cs="Arial"/>
        </w:rPr>
      </w:pPr>
      <w:r>
        <w:rPr>
          <w:rFonts w:ascii="Arial" w:hAnsi="Arial" w:cs="Arial"/>
        </w:rPr>
        <w:t>Stephan Färber</w:t>
      </w:r>
    </w:p>
    <w:p w14:paraId="1D4E517C" w14:textId="758D00DE" w:rsidR="00306AB0" w:rsidRDefault="00306AB0">
      <w:pPr>
        <w:rPr>
          <w:rFonts w:ascii="Arial" w:hAnsi="Arial" w:cs="Arial"/>
        </w:rPr>
      </w:pPr>
      <w:r>
        <w:rPr>
          <w:rFonts w:ascii="Arial" w:hAnsi="Arial" w:cs="Arial"/>
        </w:rPr>
        <w:t>im Hause</w:t>
      </w:r>
    </w:p>
    <w:p w14:paraId="7B30753E" w14:textId="77777777" w:rsidR="009C3E96" w:rsidRDefault="009C3E96">
      <w:pPr>
        <w:jc w:val="right"/>
        <w:rPr>
          <w:rFonts w:ascii="Arial" w:hAnsi="Arial" w:cs="Arial"/>
        </w:rPr>
      </w:pPr>
    </w:p>
    <w:p w14:paraId="0D0EC536" w14:textId="77777777" w:rsidR="009C3E96" w:rsidRDefault="009C3E96">
      <w:pPr>
        <w:jc w:val="right"/>
        <w:rPr>
          <w:rFonts w:ascii="Arial" w:hAnsi="Arial" w:cs="Arial"/>
        </w:rPr>
      </w:pPr>
    </w:p>
    <w:p w14:paraId="21B1855B" w14:textId="1D97761A" w:rsidR="00CF0D48" w:rsidRPr="000730DB" w:rsidRDefault="00C44B7B" w:rsidP="00C44B7B">
      <w:pPr>
        <w:rPr>
          <w:rFonts w:ascii="Arial" w:hAnsi="Arial" w:cs="Arial"/>
          <w:bCs/>
          <w:u w:val="single"/>
        </w:rPr>
      </w:pPr>
      <w:r>
        <w:rPr>
          <w:rFonts w:ascii="Arial" w:hAnsi="Arial" w:cs="Arial"/>
          <w:bCs/>
          <w:u w:val="single"/>
        </w:rPr>
        <w:t>Anfrage der</w:t>
      </w:r>
      <w:r w:rsidR="00581C0A" w:rsidRPr="000730DB">
        <w:rPr>
          <w:rFonts w:ascii="Arial" w:hAnsi="Arial" w:cs="Arial"/>
          <w:bCs/>
          <w:u w:val="single"/>
        </w:rPr>
        <w:t xml:space="preserve"> St</w:t>
      </w:r>
      <w:r w:rsidR="00BE2CDA" w:rsidRPr="000730DB">
        <w:rPr>
          <w:rFonts w:ascii="Arial" w:hAnsi="Arial" w:cs="Arial"/>
          <w:bCs/>
          <w:u w:val="single"/>
        </w:rPr>
        <w:t>ad</w:t>
      </w:r>
      <w:r>
        <w:rPr>
          <w:rFonts w:ascii="Arial" w:hAnsi="Arial" w:cs="Arial"/>
          <w:bCs/>
          <w:u w:val="single"/>
        </w:rPr>
        <w:t>tverordneten</w:t>
      </w:r>
      <w:r w:rsidR="000730DB">
        <w:rPr>
          <w:rFonts w:ascii="Arial" w:hAnsi="Arial" w:cs="Arial"/>
          <w:bCs/>
          <w:u w:val="single"/>
        </w:rPr>
        <w:t xml:space="preserve"> </w:t>
      </w:r>
      <w:r w:rsidRPr="00C44B7B">
        <w:rPr>
          <w:rFonts w:ascii="Arial" w:hAnsi="Arial" w:cs="Arial"/>
          <w:bCs/>
          <w:u w:val="single"/>
        </w:rPr>
        <w:t>Dr. Annette Schaper Herget</w:t>
      </w:r>
      <w:r>
        <w:rPr>
          <w:rFonts w:ascii="Arial" w:hAnsi="Arial" w:cs="Arial"/>
          <w:bCs/>
          <w:u w:val="single"/>
        </w:rPr>
        <w:t xml:space="preserve"> (</w:t>
      </w:r>
      <w:proofErr w:type="spellStart"/>
      <w:r>
        <w:rPr>
          <w:rFonts w:ascii="Arial" w:hAnsi="Arial" w:cs="Arial"/>
          <w:bCs/>
          <w:u w:val="single"/>
        </w:rPr>
        <w:t>Ofa</w:t>
      </w:r>
      <w:proofErr w:type="spellEnd"/>
      <w:r>
        <w:rPr>
          <w:rFonts w:ascii="Arial" w:hAnsi="Arial" w:cs="Arial"/>
          <w:bCs/>
          <w:u w:val="single"/>
        </w:rPr>
        <w:t xml:space="preserve">) und Dominik Mangelmann (CDU) </w:t>
      </w:r>
      <w:r w:rsidR="00DC2EE7" w:rsidRPr="000730DB">
        <w:rPr>
          <w:rFonts w:ascii="Arial" w:hAnsi="Arial" w:cs="Arial"/>
          <w:bCs/>
          <w:u w:val="single"/>
        </w:rPr>
        <w:t>nach § 40 Abs. 1 der Geschäftsordnung der Stadtverordnetenversammlung</w:t>
      </w:r>
      <w:r w:rsidR="00610A3F">
        <w:rPr>
          <w:rFonts w:ascii="Arial" w:hAnsi="Arial" w:cs="Arial"/>
          <w:bCs/>
          <w:u w:val="single"/>
        </w:rPr>
        <w:t xml:space="preserve"> vom 10.01.2024</w:t>
      </w:r>
    </w:p>
    <w:p w14:paraId="5D132897" w14:textId="3443EC98" w:rsidR="00865825" w:rsidRDefault="00610A3F" w:rsidP="00C44B7B">
      <w:pPr>
        <w:rPr>
          <w:rFonts w:ascii="Arial" w:hAnsi="Arial" w:cs="Arial"/>
          <w:u w:val="single"/>
        </w:rPr>
      </w:pPr>
      <w:r>
        <w:rPr>
          <w:rFonts w:ascii="Arial" w:hAnsi="Arial" w:cs="Arial"/>
          <w:u w:val="single"/>
        </w:rPr>
        <w:t>betr.</w:t>
      </w:r>
      <w:r w:rsidR="00BC0DD7" w:rsidRPr="000730DB">
        <w:rPr>
          <w:rFonts w:ascii="Arial" w:hAnsi="Arial" w:cs="Arial"/>
          <w:u w:val="single"/>
        </w:rPr>
        <w:t xml:space="preserve">: </w:t>
      </w:r>
      <w:r>
        <w:rPr>
          <w:rFonts w:ascii="Arial" w:hAnsi="Arial" w:cs="Arial"/>
          <w:u w:val="single"/>
        </w:rPr>
        <w:t>„</w:t>
      </w:r>
      <w:r w:rsidR="00C44B7B" w:rsidRPr="00C44B7B">
        <w:rPr>
          <w:rFonts w:ascii="Arial" w:hAnsi="Arial" w:cs="Arial"/>
          <w:u w:val="single"/>
        </w:rPr>
        <w:t>Fassade Kaufhof</w:t>
      </w:r>
      <w:r>
        <w:rPr>
          <w:rFonts w:ascii="Arial" w:hAnsi="Arial" w:cs="Arial"/>
          <w:u w:val="single"/>
        </w:rPr>
        <w:t>“</w:t>
      </w:r>
    </w:p>
    <w:p w14:paraId="7AC17169" w14:textId="054A51C8" w:rsidR="00C44B7B" w:rsidRDefault="00C44B7B" w:rsidP="00C44B7B">
      <w:pPr>
        <w:rPr>
          <w:rFonts w:ascii="Arial" w:hAnsi="Arial" w:cs="Arial"/>
          <w:u w:val="single"/>
        </w:rPr>
      </w:pPr>
    </w:p>
    <w:p w14:paraId="0F3023ED" w14:textId="77777777" w:rsidR="00DE03ED" w:rsidRDefault="00DE03ED" w:rsidP="00C44B7B">
      <w:pPr>
        <w:rPr>
          <w:rFonts w:ascii="Arial" w:hAnsi="Arial" w:cs="Arial"/>
          <w:u w:val="single"/>
        </w:rPr>
      </w:pPr>
    </w:p>
    <w:p w14:paraId="45DED918" w14:textId="38A25C4B" w:rsidR="000E47A3" w:rsidRDefault="000805A5" w:rsidP="00C82757">
      <w:pPr>
        <w:jc w:val="both"/>
        <w:rPr>
          <w:rFonts w:ascii="Arial" w:hAnsi="Arial" w:cs="Arial"/>
        </w:rPr>
      </w:pPr>
      <w:r>
        <w:rPr>
          <w:rFonts w:ascii="Arial" w:hAnsi="Arial" w:cs="Arial"/>
        </w:rPr>
        <w:t>Sehr geehrter Herr Stadtverordnetenvorsteher</w:t>
      </w:r>
      <w:r w:rsidR="00D97E07">
        <w:rPr>
          <w:rFonts w:ascii="Arial" w:hAnsi="Arial" w:cs="Arial"/>
        </w:rPr>
        <w:t xml:space="preserve">, </w:t>
      </w:r>
    </w:p>
    <w:p w14:paraId="37BA7483" w14:textId="77777777" w:rsidR="000E47A3" w:rsidRDefault="000E47A3" w:rsidP="00C82757">
      <w:pPr>
        <w:jc w:val="both"/>
        <w:rPr>
          <w:rFonts w:ascii="Arial" w:hAnsi="Arial" w:cs="Arial"/>
        </w:rPr>
      </w:pPr>
    </w:p>
    <w:p w14:paraId="1EF044D3" w14:textId="061F860D" w:rsidR="006A3DB9" w:rsidRDefault="00610A3F" w:rsidP="006A3DB9">
      <w:pPr>
        <w:widowControl w:val="0"/>
        <w:rPr>
          <w:rFonts w:ascii="Arial" w:eastAsia="Calibri" w:hAnsi="Arial" w:cs="Arial"/>
        </w:rPr>
      </w:pPr>
      <w:r>
        <w:rPr>
          <w:rFonts w:ascii="Arial" w:eastAsia="Calibri" w:hAnsi="Arial" w:cs="Arial"/>
        </w:rPr>
        <w:t>die</w:t>
      </w:r>
      <w:r w:rsidR="005E6E0A">
        <w:rPr>
          <w:rFonts w:ascii="Arial" w:eastAsia="Calibri" w:hAnsi="Arial" w:cs="Arial"/>
        </w:rPr>
        <w:t xml:space="preserve"> Stadtverordneten </w:t>
      </w:r>
      <w:r w:rsidR="00C44B7B" w:rsidRPr="005E6E0A">
        <w:rPr>
          <w:rFonts w:ascii="Arial" w:hAnsi="Arial" w:cs="Arial"/>
          <w:bCs/>
        </w:rPr>
        <w:t>Dr. Annette Schaper Herget (</w:t>
      </w:r>
      <w:proofErr w:type="spellStart"/>
      <w:r w:rsidR="00C44B7B" w:rsidRPr="005E6E0A">
        <w:rPr>
          <w:rFonts w:ascii="Arial" w:hAnsi="Arial" w:cs="Arial"/>
          <w:bCs/>
        </w:rPr>
        <w:t>Ofa</w:t>
      </w:r>
      <w:proofErr w:type="spellEnd"/>
      <w:r w:rsidR="00C44B7B" w:rsidRPr="005E6E0A">
        <w:rPr>
          <w:rFonts w:ascii="Arial" w:hAnsi="Arial" w:cs="Arial"/>
          <w:bCs/>
        </w:rPr>
        <w:t xml:space="preserve">) und Dominik Mangelmann (CDU) </w:t>
      </w:r>
      <w:r>
        <w:rPr>
          <w:rFonts w:ascii="Arial" w:eastAsia="Calibri" w:hAnsi="Arial" w:cs="Arial"/>
        </w:rPr>
        <w:t>haben folgende Anfrage an den Magistrat gerichtet</w:t>
      </w:r>
      <w:r w:rsidR="006A3DB9" w:rsidRPr="0028223B">
        <w:rPr>
          <w:rFonts w:ascii="Arial" w:eastAsia="Calibri" w:hAnsi="Arial" w:cs="Arial"/>
        </w:rPr>
        <w:t>:</w:t>
      </w:r>
    </w:p>
    <w:p w14:paraId="731AEDE3" w14:textId="62B55D84" w:rsidR="00C44B7B" w:rsidRDefault="00C44B7B" w:rsidP="006A3DB9">
      <w:pPr>
        <w:widowControl w:val="0"/>
        <w:rPr>
          <w:rFonts w:ascii="Arial" w:eastAsia="Calibri" w:hAnsi="Arial" w:cs="Arial"/>
        </w:rPr>
      </w:pPr>
    </w:p>
    <w:p w14:paraId="385A7374" w14:textId="77777777" w:rsidR="00C44B7B" w:rsidRPr="00306AB0" w:rsidRDefault="00C44B7B" w:rsidP="00C44B7B">
      <w:pPr>
        <w:widowControl w:val="0"/>
        <w:rPr>
          <w:rFonts w:ascii="Arial" w:eastAsia="Calibri" w:hAnsi="Arial" w:cs="Arial"/>
          <w:u w:val="single"/>
        </w:rPr>
      </w:pPr>
      <w:r w:rsidRPr="00306AB0">
        <w:rPr>
          <w:rFonts w:ascii="Arial" w:eastAsia="Calibri" w:hAnsi="Arial" w:cs="Arial"/>
          <w:u w:val="single"/>
        </w:rPr>
        <w:t>Vorbemerkung:</w:t>
      </w:r>
    </w:p>
    <w:p w14:paraId="010BE90F" w14:textId="77777777" w:rsidR="00C44B7B" w:rsidRPr="00C44B7B" w:rsidRDefault="00C44B7B" w:rsidP="00C44B7B">
      <w:pPr>
        <w:widowControl w:val="0"/>
        <w:rPr>
          <w:rFonts w:ascii="Arial" w:eastAsia="Calibri" w:hAnsi="Arial" w:cs="Arial"/>
        </w:rPr>
      </w:pPr>
      <w:r w:rsidRPr="00C44B7B">
        <w:rPr>
          <w:rFonts w:ascii="Arial" w:eastAsia="Calibri" w:hAnsi="Arial" w:cs="Arial"/>
        </w:rPr>
        <w:t>Das Gebäude des ehemaligen Kaufhof in Offenbach verfügt bekanntermaßen über eine historische Fassade. Es gibt dem Vernehmen nach Aussagen von Fachleuten aus dem Bereich Denkmalpflege und Bauen im Bestand, dass diese Fassade zwar beschädigt sei, aber trotzdem restauriert werden könne.</w:t>
      </w:r>
    </w:p>
    <w:p w14:paraId="40F8959A" w14:textId="77777777" w:rsidR="00C44B7B" w:rsidRPr="00C44B7B" w:rsidRDefault="00C44B7B" w:rsidP="00C44B7B">
      <w:pPr>
        <w:widowControl w:val="0"/>
        <w:rPr>
          <w:rFonts w:ascii="Arial" w:eastAsia="Calibri" w:hAnsi="Arial" w:cs="Arial"/>
        </w:rPr>
      </w:pPr>
      <w:r w:rsidRPr="00C44B7B">
        <w:rPr>
          <w:rFonts w:ascii="Arial" w:eastAsia="Calibri" w:hAnsi="Arial" w:cs="Arial"/>
        </w:rPr>
        <w:t xml:space="preserve">Nun berichtet die </w:t>
      </w:r>
      <w:proofErr w:type="spellStart"/>
      <w:r w:rsidRPr="00C44B7B">
        <w:rPr>
          <w:rFonts w:ascii="Arial" w:eastAsia="Calibri" w:hAnsi="Arial" w:cs="Arial"/>
        </w:rPr>
        <w:t>op</w:t>
      </w:r>
      <w:proofErr w:type="spellEnd"/>
      <w:r w:rsidRPr="00C44B7B">
        <w:rPr>
          <w:rFonts w:ascii="Arial" w:eastAsia="Calibri" w:hAnsi="Arial" w:cs="Arial"/>
        </w:rPr>
        <w:t>-online Gegenteiliges (</w:t>
      </w:r>
      <w:proofErr w:type="spellStart"/>
      <w:r w:rsidRPr="00C44B7B">
        <w:rPr>
          <w:rFonts w:ascii="Arial" w:eastAsia="Calibri" w:hAnsi="Arial" w:cs="Arial"/>
        </w:rPr>
        <w:t>op</w:t>
      </w:r>
      <w:proofErr w:type="spellEnd"/>
      <w:r w:rsidRPr="00C44B7B">
        <w:rPr>
          <w:rFonts w:ascii="Arial" w:eastAsia="Calibri" w:hAnsi="Arial" w:cs="Arial"/>
        </w:rPr>
        <w:t>-online, 18.12.2023, „Stadt entwickelt nun konkretere Pläne für das Offenbacher Kaufhof-Haus“).</w:t>
      </w:r>
    </w:p>
    <w:p w14:paraId="028D1E09" w14:textId="4997BFCC" w:rsidR="006A3DB9" w:rsidRPr="0028223B" w:rsidRDefault="00C44B7B" w:rsidP="006A3DB9">
      <w:pPr>
        <w:widowControl w:val="0"/>
        <w:rPr>
          <w:rFonts w:ascii="Arial" w:eastAsia="Calibri" w:hAnsi="Arial" w:cs="Arial"/>
        </w:rPr>
      </w:pPr>
      <w:r w:rsidRPr="00C44B7B">
        <w:rPr>
          <w:rFonts w:ascii="Arial" w:eastAsia="Calibri" w:hAnsi="Arial" w:cs="Arial"/>
        </w:rPr>
        <w:t>„In Offenbach war ursprünglich geplant, ein Teil des Geldes für eine Untersuchung der Fassade zu nutzen. Inzwischen wurde jedoch bekannt, dass die alte Fassade größtenteils zerstört ist – die Stadt hat daher Abstand von dem Vorhaben genommen. Man werde das Geld nutzen, um zu untersuchen, was an zeitweiliger oder dauerhafter Nutzung in dem ehemaligen Warenhaus möglich ist, sagte Oberbürgermeister Felix Schwenke.“</w:t>
      </w:r>
    </w:p>
    <w:p w14:paraId="2BF6C865" w14:textId="4EBB067E" w:rsidR="0062621F" w:rsidRDefault="0062621F" w:rsidP="0062621F">
      <w:pPr>
        <w:jc w:val="both"/>
        <w:rPr>
          <w:rFonts w:ascii="Arial" w:hAnsi="Arial" w:cs="Arial"/>
        </w:rPr>
      </w:pPr>
    </w:p>
    <w:p w14:paraId="1A2F7C0C" w14:textId="0D01EA92" w:rsidR="00610A3F" w:rsidRPr="008A1273" w:rsidRDefault="00610A3F" w:rsidP="00306AB0">
      <w:pPr>
        <w:widowControl w:val="0"/>
        <w:rPr>
          <w:rFonts w:ascii="Arial" w:eastAsia="Calibri" w:hAnsi="Arial" w:cs="Arial"/>
          <w:u w:val="single"/>
        </w:rPr>
      </w:pPr>
      <w:r w:rsidRPr="008A1273">
        <w:rPr>
          <w:rFonts w:ascii="Arial" w:eastAsia="Calibri" w:hAnsi="Arial" w:cs="Arial"/>
          <w:u w:val="single"/>
        </w:rPr>
        <w:t>Hierzu folgende Fragen:</w:t>
      </w:r>
    </w:p>
    <w:p w14:paraId="2AB69115" w14:textId="77777777" w:rsidR="00610A3F" w:rsidRPr="00306AB0" w:rsidRDefault="00610A3F" w:rsidP="00306AB0">
      <w:pPr>
        <w:pStyle w:val="Listenabsatz"/>
        <w:widowControl w:val="0"/>
        <w:numPr>
          <w:ilvl w:val="0"/>
          <w:numId w:val="15"/>
        </w:numPr>
        <w:rPr>
          <w:rFonts w:ascii="Arial" w:eastAsia="Calibri" w:hAnsi="Arial" w:cs="Arial"/>
        </w:rPr>
      </w:pPr>
      <w:r w:rsidRPr="00306AB0">
        <w:rPr>
          <w:rFonts w:ascii="Arial" w:eastAsia="Calibri" w:hAnsi="Arial" w:cs="Arial"/>
        </w:rPr>
        <w:t>Auf welcher Grundlage erfolgte die Annahme, dass die Fassade zerstört sei? Wer hat diese Annahme formuliert?</w:t>
      </w:r>
    </w:p>
    <w:p w14:paraId="38E8995D" w14:textId="77777777" w:rsidR="00610A3F" w:rsidRPr="00306AB0" w:rsidRDefault="00610A3F" w:rsidP="00306AB0">
      <w:pPr>
        <w:pStyle w:val="Listenabsatz"/>
        <w:widowControl w:val="0"/>
        <w:numPr>
          <w:ilvl w:val="0"/>
          <w:numId w:val="15"/>
        </w:numPr>
        <w:rPr>
          <w:rFonts w:ascii="Arial" w:eastAsia="Calibri" w:hAnsi="Arial" w:cs="Arial"/>
        </w:rPr>
      </w:pPr>
      <w:r w:rsidRPr="00306AB0">
        <w:rPr>
          <w:rFonts w:ascii="Arial" w:eastAsia="Calibri" w:hAnsi="Arial" w:cs="Arial"/>
        </w:rPr>
        <w:t xml:space="preserve">Gibt es ein entsprechendes Gutachten oder eine Untersuchung?  </w:t>
      </w:r>
    </w:p>
    <w:p w14:paraId="4E504A3E" w14:textId="77777777" w:rsidR="00610A3F" w:rsidRPr="00306AB0" w:rsidRDefault="00610A3F" w:rsidP="00306AB0">
      <w:pPr>
        <w:pStyle w:val="Listenabsatz"/>
        <w:widowControl w:val="0"/>
        <w:numPr>
          <w:ilvl w:val="0"/>
          <w:numId w:val="15"/>
        </w:numPr>
        <w:rPr>
          <w:rFonts w:ascii="Arial" w:eastAsia="Calibri" w:hAnsi="Arial" w:cs="Arial"/>
        </w:rPr>
      </w:pPr>
      <w:r w:rsidRPr="00306AB0">
        <w:rPr>
          <w:rFonts w:ascii="Arial" w:eastAsia="Calibri" w:hAnsi="Arial" w:cs="Arial"/>
        </w:rPr>
        <w:t>Falls ja, auf welchem Weg kann dieses Gutachten bzw. der Bericht über die Untersuchung übermittelt oder eingesehen werden?</w:t>
      </w:r>
    </w:p>
    <w:p w14:paraId="793D14F8" w14:textId="77777777" w:rsidR="00610A3F" w:rsidRPr="00306AB0" w:rsidRDefault="00610A3F" w:rsidP="00306AB0">
      <w:pPr>
        <w:pStyle w:val="Listenabsatz"/>
        <w:widowControl w:val="0"/>
        <w:numPr>
          <w:ilvl w:val="0"/>
          <w:numId w:val="15"/>
        </w:numPr>
        <w:rPr>
          <w:rFonts w:ascii="Arial" w:eastAsia="Calibri" w:hAnsi="Arial" w:cs="Arial"/>
        </w:rPr>
      </w:pPr>
      <w:r w:rsidRPr="00306AB0">
        <w:rPr>
          <w:rFonts w:ascii="Arial" w:eastAsia="Calibri" w:hAnsi="Arial" w:cs="Arial"/>
        </w:rPr>
        <w:t>Falls nein, wird ein entsprechendes Gutachten bzw. eine Untersuchung noch beauftragt?</w:t>
      </w:r>
    </w:p>
    <w:p w14:paraId="375A763D" w14:textId="77777777" w:rsidR="00610A3F" w:rsidRPr="00306AB0" w:rsidRDefault="00610A3F" w:rsidP="00306AB0">
      <w:pPr>
        <w:pStyle w:val="Listenabsatz"/>
        <w:widowControl w:val="0"/>
        <w:numPr>
          <w:ilvl w:val="0"/>
          <w:numId w:val="15"/>
        </w:numPr>
        <w:rPr>
          <w:rFonts w:ascii="Arial" w:eastAsia="Calibri" w:hAnsi="Arial" w:cs="Arial"/>
        </w:rPr>
      </w:pPr>
      <w:r w:rsidRPr="00306AB0">
        <w:rPr>
          <w:rFonts w:ascii="Arial" w:eastAsia="Calibri" w:hAnsi="Arial" w:cs="Arial"/>
        </w:rPr>
        <w:t>Ist der Denkmalbeirat in die Erörterung des Erhaltungszustands bzw. der angedachten mit dem Fördergeld zu finanzierenden Maßnahmen eingebunden worden?</w:t>
      </w:r>
    </w:p>
    <w:p w14:paraId="77F4F24D" w14:textId="09F638B3" w:rsidR="00610A3F" w:rsidRDefault="00610A3F" w:rsidP="0062621F">
      <w:pPr>
        <w:jc w:val="both"/>
        <w:rPr>
          <w:rFonts w:ascii="Arial" w:hAnsi="Arial" w:cs="Arial"/>
        </w:rPr>
      </w:pPr>
    </w:p>
    <w:p w14:paraId="445AB1CE" w14:textId="1957904C" w:rsidR="00610A3F" w:rsidRDefault="00610A3F" w:rsidP="0062621F">
      <w:pPr>
        <w:jc w:val="both"/>
        <w:rPr>
          <w:rFonts w:ascii="Arial" w:hAnsi="Arial" w:cs="Arial"/>
        </w:rPr>
      </w:pPr>
      <w:r>
        <w:rPr>
          <w:rFonts w:ascii="Arial" w:hAnsi="Arial" w:cs="Arial"/>
        </w:rPr>
        <w:t>Diese Anfrage beantwortet der Magistrat wie folgt:</w:t>
      </w:r>
    </w:p>
    <w:p w14:paraId="4F477492" w14:textId="2BE0C9FD" w:rsidR="00DE03ED" w:rsidRDefault="00DE03ED" w:rsidP="0062621F">
      <w:pPr>
        <w:jc w:val="both"/>
        <w:rPr>
          <w:rFonts w:ascii="Arial" w:hAnsi="Arial" w:cs="Arial"/>
        </w:rPr>
      </w:pPr>
    </w:p>
    <w:p w14:paraId="69B1A8AD" w14:textId="2BE0C9FD" w:rsidR="00DE03ED" w:rsidRPr="00DE03ED" w:rsidRDefault="00DE03ED" w:rsidP="0062621F">
      <w:pPr>
        <w:jc w:val="both"/>
        <w:rPr>
          <w:rFonts w:ascii="Arial" w:hAnsi="Arial" w:cs="Arial"/>
          <w:u w:val="single"/>
        </w:rPr>
      </w:pPr>
      <w:r w:rsidRPr="00DE03ED">
        <w:rPr>
          <w:rFonts w:ascii="Arial" w:hAnsi="Arial" w:cs="Arial"/>
          <w:u w:val="single"/>
        </w:rPr>
        <w:t>Vorbemerkung:</w:t>
      </w:r>
    </w:p>
    <w:p w14:paraId="05BD8A13" w14:textId="5278B254" w:rsidR="008A1273" w:rsidRDefault="00DE03ED" w:rsidP="0062621F">
      <w:pPr>
        <w:jc w:val="both"/>
        <w:rPr>
          <w:rFonts w:ascii="Arial" w:hAnsi="Arial" w:cs="Arial"/>
        </w:rPr>
      </w:pPr>
      <w:r>
        <w:rPr>
          <w:rFonts w:ascii="Arial" w:hAnsi="Arial" w:cs="Arial"/>
        </w:rPr>
        <w:t>Die Wiedergabe im Zitat war in der Berichterstattung unvollständig. Die Aussage war sinngemäß: „Nach derzeitigem Kenntnisstand gehen wir davon aus, dass die Fassade voraussichtlich zerstört ist.“.</w:t>
      </w:r>
    </w:p>
    <w:p w14:paraId="7B5E339A" w14:textId="77777777" w:rsidR="00DE03ED" w:rsidRDefault="00DE03ED" w:rsidP="0062621F">
      <w:pPr>
        <w:jc w:val="both"/>
        <w:rPr>
          <w:rFonts w:ascii="Arial" w:hAnsi="Arial" w:cs="Arial"/>
        </w:rPr>
      </w:pPr>
    </w:p>
    <w:p w14:paraId="49741705" w14:textId="2AFB3FD7" w:rsidR="006A3DB9" w:rsidRPr="006A3DB9" w:rsidRDefault="006A3DB9" w:rsidP="006A3DB9">
      <w:pPr>
        <w:jc w:val="both"/>
        <w:rPr>
          <w:rFonts w:ascii="Arial" w:hAnsi="Arial" w:cs="Arial"/>
          <w:iCs/>
          <w:u w:val="single"/>
        </w:rPr>
      </w:pPr>
      <w:r w:rsidRPr="006A3DB9">
        <w:rPr>
          <w:rFonts w:ascii="Arial" w:hAnsi="Arial" w:cs="Arial"/>
          <w:iCs/>
          <w:u w:val="single"/>
        </w:rPr>
        <w:t>Frage 1:</w:t>
      </w:r>
    </w:p>
    <w:p w14:paraId="3017743C" w14:textId="77777777" w:rsidR="00C44B7B" w:rsidRDefault="00C44B7B" w:rsidP="00E36430">
      <w:pPr>
        <w:jc w:val="both"/>
        <w:rPr>
          <w:rFonts w:ascii="Arial" w:hAnsi="Arial" w:cs="Arial"/>
          <w:iCs/>
        </w:rPr>
      </w:pPr>
      <w:r w:rsidRPr="00C44B7B">
        <w:rPr>
          <w:rFonts w:ascii="Arial" w:hAnsi="Arial" w:cs="Arial"/>
          <w:iCs/>
        </w:rPr>
        <w:t>Auf welcher Grundlage erfolgte die Annahme, dass die Fassade zerstört sei? Wer hat diese Annahme formuliert?</w:t>
      </w:r>
    </w:p>
    <w:p w14:paraId="4F9F11E0" w14:textId="77777777" w:rsidR="00C44B7B" w:rsidRDefault="00C44B7B" w:rsidP="00E36430">
      <w:pPr>
        <w:jc w:val="both"/>
        <w:rPr>
          <w:rFonts w:ascii="Arial" w:hAnsi="Arial" w:cs="Arial"/>
          <w:iCs/>
        </w:rPr>
      </w:pPr>
    </w:p>
    <w:p w14:paraId="63EB25D9" w14:textId="3D5A6345" w:rsidR="00E36430" w:rsidRDefault="00E36430" w:rsidP="00E36430">
      <w:pPr>
        <w:jc w:val="both"/>
        <w:rPr>
          <w:rFonts w:ascii="Arial" w:hAnsi="Arial" w:cs="Arial"/>
          <w:iCs/>
          <w:u w:val="single"/>
        </w:rPr>
      </w:pPr>
      <w:r w:rsidRPr="00E36430">
        <w:rPr>
          <w:rFonts w:ascii="Arial" w:hAnsi="Arial" w:cs="Arial"/>
          <w:iCs/>
          <w:u w:val="single"/>
        </w:rPr>
        <w:t>Antwort:</w:t>
      </w:r>
    </w:p>
    <w:p w14:paraId="3D29E527" w14:textId="66CF9645" w:rsidR="00D51996" w:rsidRPr="00C34484" w:rsidRDefault="006830DF" w:rsidP="00D51996">
      <w:pPr>
        <w:widowControl w:val="0"/>
        <w:rPr>
          <w:rFonts w:ascii="Arial" w:eastAsia="Calibri" w:hAnsi="Arial" w:cs="Arial"/>
        </w:rPr>
      </w:pPr>
      <w:r w:rsidRPr="00306AB0">
        <w:rPr>
          <w:rFonts w:ascii="Arial" w:eastAsia="Calibri" w:hAnsi="Arial" w:cs="Arial"/>
        </w:rPr>
        <w:t xml:space="preserve">Die Annahme basiert auf den Besichtigungen des Gebäudes. Bei diesen konnten bislang keine Elemente der Vorkriegsfassade gefunden werden. Aufgrund der Aufstockung des Gebäudes nach dem Krieg ist – sollte doch etwas vorhanden sein – </w:t>
      </w:r>
      <w:bookmarkStart w:id="0" w:name="_GoBack"/>
      <w:bookmarkEnd w:id="0"/>
      <w:r w:rsidRPr="00C34484">
        <w:rPr>
          <w:rFonts w:ascii="Arial" w:eastAsia="Calibri" w:hAnsi="Arial" w:cs="Arial"/>
        </w:rPr>
        <w:t xml:space="preserve">nur von Teilen entlang der Frankfurter Straße im Bereich EG bis 2. OG maximal auszugehen. </w:t>
      </w:r>
      <w:bookmarkStart w:id="1" w:name="_MailEndCompose"/>
      <w:r w:rsidR="00D51996" w:rsidRPr="00C34484">
        <w:rPr>
          <w:rFonts w:ascii="Arial" w:eastAsia="Calibri" w:hAnsi="Arial" w:cs="Arial"/>
        </w:rPr>
        <w:t xml:space="preserve">Das ehemalige Gebäude hat nur drei Etagen gehabt. Ferner machte das alte Gebäude einen Rücksprung ab dem 2. OG; es ist daher nicht zu erwarten, dass am 2. OG noch alte Fassadenelemente vorhanden sind, diese hätten bereits erkennbar sein müssen. Durch die Umgestaltung des Eingangs an der Ecke Frankfurter Straße / Herrnstraße fehlt ebenfalls ein ganzer Teil. Die vordere Stützenreihe entlang der Frankfurter Straße ist daher aller Voraussicht nach </w:t>
      </w:r>
      <w:proofErr w:type="gramStart"/>
      <w:r w:rsidR="00D51996" w:rsidRPr="00C34484">
        <w:rPr>
          <w:rFonts w:ascii="Arial" w:eastAsia="Calibri" w:hAnsi="Arial" w:cs="Arial"/>
        </w:rPr>
        <w:t>der einzige konstruktive Teil</w:t>
      </w:r>
      <w:proofErr w:type="gramEnd"/>
      <w:r w:rsidR="00D51996" w:rsidRPr="00C34484">
        <w:rPr>
          <w:rFonts w:ascii="Arial" w:eastAsia="Calibri" w:hAnsi="Arial" w:cs="Arial"/>
        </w:rPr>
        <w:t xml:space="preserve"> des Altbaus. Hierbei handelt es sich aber nicht um Fassadenteile, sondern um Stützen.</w:t>
      </w:r>
      <w:r w:rsidR="00D51996" w:rsidRPr="00C34484">
        <w:rPr>
          <w:rFonts w:ascii="Calibri" w:hAnsi="Calibri" w:cs="Calibri"/>
          <w:color w:val="1F497D"/>
          <w:sz w:val="22"/>
          <w:szCs w:val="22"/>
        </w:rPr>
        <w:t xml:space="preserve"> </w:t>
      </w:r>
      <w:bookmarkEnd w:id="1"/>
    </w:p>
    <w:p w14:paraId="15BFDA27" w14:textId="76C2B39B" w:rsidR="006830DF" w:rsidRDefault="00D51996" w:rsidP="00306AB0">
      <w:pPr>
        <w:widowControl w:val="0"/>
        <w:rPr>
          <w:rFonts w:ascii="Arial" w:eastAsia="Calibri" w:hAnsi="Arial" w:cs="Arial"/>
        </w:rPr>
      </w:pPr>
      <w:r w:rsidRPr="00C34484">
        <w:rPr>
          <w:rFonts w:ascii="Arial" w:eastAsia="Calibri" w:hAnsi="Arial" w:cs="Arial"/>
        </w:rPr>
        <w:t>Unabhängig von diesen Voraussetzungen</w:t>
      </w:r>
      <w:r>
        <w:rPr>
          <w:rFonts w:ascii="Arial" w:eastAsia="Calibri" w:hAnsi="Arial" w:cs="Arial"/>
        </w:rPr>
        <w:t xml:space="preserve"> wird das </w:t>
      </w:r>
      <w:r w:rsidR="006830DF" w:rsidRPr="00306AB0">
        <w:rPr>
          <w:rFonts w:ascii="Arial" w:eastAsia="Calibri" w:hAnsi="Arial" w:cs="Arial"/>
        </w:rPr>
        <w:t>Vorhandensein von alten Fassaden</w:t>
      </w:r>
      <w:r>
        <w:rPr>
          <w:rFonts w:ascii="Arial" w:eastAsia="Calibri" w:hAnsi="Arial" w:cs="Arial"/>
        </w:rPr>
        <w:t>e</w:t>
      </w:r>
      <w:r w:rsidR="006830DF" w:rsidRPr="00306AB0">
        <w:rPr>
          <w:rFonts w:ascii="Arial" w:eastAsia="Calibri" w:hAnsi="Arial" w:cs="Arial"/>
        </w:rPr>
        <w:t>lementen mit Zuge der Entkernung untersucht.</w:t>
      </w:r>
    </w:p>
    <w:p w14:paraId="2C47F583" w14:textId="77777777" w:rsidR="00D51996" w:rsidRPr="00306AB0" w:rsidRDefault="00D51996" w:rsidP="00306AB0">
      <w:pPr>
        <w:widowControl w:val="0"/>
        <w:rPr>
          <w:rFonts w:ascii="Arial" w:eastAsia="Calibri" w:hAnsi="Arial" w:cs="Arial"/>
        </w:rPr>
      </w:pPr>
    </w:p>
    <w:p w14:paraId="761EF6B1" w14:textId="77777777" w:rsidR="008240DF" w:rsidRPr="008240DF" w:rsidRDefault="008240DF" w:rsidP="008240DF">
      <w:pPr>
        <w:jc w:val="both"/>
        <w:rPr>
          <w:rFonts w:ascii="Arial" w:hAnsi="Arial" w:cs="Arial"/>
          <w:iCs/>
          <w:u w:val="single"/>
        </w:rPr>
      </w:pPr>
      <w:r w:rsidRPr="008240DF">
        <w:rPr>
          <w:rFonts w:ascii="Arial" w:hAnsi="Arial" w:cs="Arial"/>
          <w:iCs/>
          <w:u w:val="single"/>
        </w:rPr>
        <w:t xml:space="preserve">Frage 2: </w:t>
      </w:r>
    </w:p>
    <w:p w14:paraId="370812DF" w14:textId="77777777" w:rsidR="00C44B7B" w:rsidRDefault="00C44B7B" w:rsidP="00E36430">
      <w:pPr>
        <w:jc w:val="both"/>
        <w:rPr>
          <w:rFonts w:ascii="Arial" w:hAnsi="Arial" w:cs="Arial"/>
          <w:iCs/>
        </w:rPr>
      </w:pPr>
      <w:r w:rsidRPr="00C44B7B">
        <w:rPr>
          <w:rFonts w:ascii="Arial" w:hAnsi="Arial" w:cs="Arial"/>
          <w:iCs/>
        </w:rPr>
        <w:t xml:space="preserve">Gibt es ein entsprechendes Gutachten oder eine Untersuchung?  </w:t>
      </w:r>
    </w:p>
    <w:p w14:paraId="237C78F1" w14:textId="77777777" w:rsidR="00C44B7B" w:rsidRDefault="00C44B7B" w:rsidP="00E36430">
      <w:pPr>
        <w:jc w:val="both"/>
        <w:rPr>
          <w:rFonts w:ascii="Arial" w:hAnsi="Arial" w:cs="Arial"/>
          <w:iCs/>
        </w:rPr>
      </w:pPr>
    </w:p>
    <w:p w14:paraId="5A387C73" w14:textId="1433D4EE" w:rsidR="00E36430" w:rsidRPr="00E36430" w:rsidRDefault="00E36430" w:rsidP="00E36430">
      <w:pPr>
        <w:jc w:val="both"/>
        <w:rPr>
          <w:rFonts w:ascii="Arial" w:hAnsi="Arial" w:cs="Arial"/>
          <w:iCs/>
          <w:u w:val="single"/>
        </w:rPr>
      </w:pPr>
      <w:r w:rsidRPr="00E36430">
        <w:rPr>
          <w:rFonts w:ascii="Arial" w:hAnsi="Arial" w:cs="Arial"/>
          <w:iCs/>
          <w:u w:val="single"/>
        </w:rPr>
        <w:t>Antwort:</w:t>
      </w:r>
    </w:p>
    <w:p w14:paraId="4343CE92" w14:textId="6181CF71" w:rsidR="006830DF" w:rsidRPr="00306AB0" w:rsidRDefault="006830DF" w:rsidP="00306AB0">
      <w:pPr>
        <w:widowControl w:val="0"/>
        <w:rPr>
          <w:rFonts w:ascii="Arial" w:eastAsia="Calibri" w:hAnsi="Arial" w:cs="Arial"/>
        </w:rPr>
      </w:pPr>
      <w:r w:rsidRPr="00306AB0">
        <w:rPr>
          <w:rFonts w:ascii="Arial" w:eastAsia="Calibri" w:hAnsi="Arial" w:cs="Arial"/>
        </w:rPr>
        <w:t xml:space="preserve">Nein, noch nicht, </w:t>
      </w:r>
      <w:r w:rsidR="00C74E22">
        <w:rPr>
          <w:rFonts w:ascii="Arial" w:eastAsia="Calibri" w:hAnsi="Arial" w:cs="Arial"/>
        </w:rPr>
        <w:t>dies</w:t>
      </w:r>
      <w:r w:rsidR="00C74E22" w:rsidRPr="00306AB0">
        <w:rPr>
          <w:rFonts w:ascii="Arial" w:eastAsia="Calibri" w:hAnsi="Arial" w:cs="Arial"/>
        </w:rPr>
        <w:t xml:space="preserve"> </w:t>
      </w:r>
      <w:r w:rsidR="00C74E22">
        <w:rPr>
          <w:rFonts w:ascii="Arial" w:eastAsia="Calibri" w:hAnsi="Arial" w:cs="Arial"/>
        </w:rPr>
        <w:t xml:space="preserve">wird </w:t>
      </w:r>
      <w:r w:rsidRPr="00306AB0">
        <w:rPr>
          <w:rFonts w:ascii="Arial" w:eastAsia="Calibri" w:hAnsi="Arial" w:cs="Arial"/>
        </w:rPr>
        <w:t xml:space="preserve">im Zuge der Erstellung der Bauantragsunterlagen </w:t>
      </w:r>
      <w:r w:rsidR="00C74E22">
        <w:rPr>
          <w:rFonts w:ascii="Arial" w:eastAsia="Calibri" w:hAnsi="Arial" w:cs="Arial"/>
        </w:rPr>
        <w:t>erfolgen</w:t>
      </w:r>
      <w:r w:rsidRPr="00306AB0">
        <w:rPr>
          <w:rFonts w:ascii="Arial" w:eastAsia="Calibri" w:hAnsi="Arial" w:cs="Arial"/>
        </w:rPr>
        <w:t>, sofern es etwas Erhaltenswertes gibt. Im Budget ist keine Restaurierung vorgesehen und die „neue“ Fassade ist in jedem Fall statisch an die alten Stützen angebracht. Insofern ist von massiven Beschädigungen auszugehen.</w:t>
      </w:r>
    </w:p>
    <w:p w14:paraId="250E28D2" w14:textId="383A7BB5" w:rsidR="00C44B7B" w:rsidRDefault="00C44B7B" w:rsidP="00A20BB5">
      <w:pPr>
        <w:rPr>
          <w:rFonts w:ascii="Arial" w:hAnsi="Arial" w:cs="Arial"/>
          <w:iCs/>
        </w:rPr>
      </w:pPr>
    </w:p>
    <w:p w14:paraId="481E0B6C" w14:textId="77777777" w:rsidR="008240DF" w:rsidRPr="008240DF" w:rsidRDefault="008240DF" w:rsidP="008240DF">
      <w:pPr>
        <w:jc w:val="both"/>
        <w:rPr>
          <w:rFonts w:ascii="Arial" w:hAnsi="Arial" w:cs="Arial"/>
          <w:iCs/>
          <w:u w:val="single"/>
        </w:rPr>
      </w:pPr>
      <w:r w:rsidRPr="008240DF">
        <w:rPr>
          <w:rFonts w:ascii="Arial" w:hAnsi="Arial" w:cs="Arial"/>
          <w:iCs/>
          <w:u w:val="single"/>
        </w:rPr>
        <w:t>Frage 3:</w:t>
      </w:r>
    </w:p>
    <w:p w14:paraId="390F3963" w14:textId="77777777" w:rsidR="00C44B7B" w:rsidRDefault="00C44B7B">
      <w:pPr>
        <w:rPr>
          <w:rFonts w:ascii="Arial" w:hAnsi="Arial" w:cs="Arial"/>
          <w:iCs/>
        </w:rPr>
      </w:pPr>
      <w:r w:rsidRPr="00C44B7B">
        <w:rPr>
          <w:rFonts w:ascii="Arial" w:hAnsi="Arial" w:cs="Arial"/>
          <w:iCs/>
        </w:rPr>
        <w:t>Falls ja, auf welchem Weg kann dieses Gutachten bzw. der Bericht über die Untersuchung übermittelt oder eingesehen werden?</w:t>
      </w:r>
    </w:p>
    <w:p w14:paraId="7E1A1391" w14:textId="77777777" w:rsidR="00C44B7B" w:rsidRDefault="00C44B7B">
      <w:pPr>
        <w:rPr>
          <w:rFonts w:ascii="Arial" w:hAnsi="Arial" w:cs="Arial"/>
          <w:iCs/>
        </w:rPr>
      </w:pPr>
    </w:p>
    <w:p w14:paraId="1DE15F74" w14:textId="4D821EB2" w:rsidR="0062621F" w:rsidRDefault="00E36430">
      <w:pPr>
        <w:rPr>
          <w:rFonts w:ascii="Arial" w:hAnsi="Arial" w:cs="Arial"/>
          <w:u w:val="single"/>
        </w:rPr>
      </w:pPr>
      <w:r w:rsidRPr="00E36430">
        <w:rPr>
          <w:rFonts w:ascii="Arial" w:hAnsi="Arial" w:cs="Arial"/>
          <w:u w:val="single"/>
        </w:rPr>
        <w:t>Antwort:</w:t>
      </w:r>
    </w:p>
    <w:p w14:paraId="13E0696F" w14:textId="043AE993" w:rsidR="006830DF" w:rsidRPr="00306AB0" w:rsidRDefault="006830DF" w:rsidP="00306AB0">
      <w:pPr>
        <w:widowControl w:val="0"/>
        <w:rPr>
          <w:rFonts w:ascii="Arial" w:eastAsia="Calibri" w:hAnsi="Arial" w:cs="Arial"/>
        </w:rPr>
      </w:pPr>
      <w:r w:rsidRPr="00306AB0">
        <w:rPr>
          <w:rFonts w:ascii="Arial" w:eastAsia="Calibri" w:hAnsi="Arial" w:cs="Arial"/>
        </w:rPr>
        <w:t xml:space="preserve">Die Fassade wird Bestandteil des Bauantrages ein. Ein möglicherweise </w:t>
      </w:r>
      <w:proofErr w:type="spellStart"/>
      <w:r w:rsidRPr="00306AB0">
        <w:rPr>
          <w:rFonts w:ascii="Arial" w:eastAsia="Calibri" w:hAnsi="Arial" w:cs="Arial"/>
        </w:rPr>
        <w:t>erhaltbarer</w:t>
      </w:r>
      <w:proofErr w:type="spellEnd"/>
      <w:r w:rsidRPr="00306AB0">
        <w:rPr>
          <w:rFonts w:ascii="Arial" w:eastAsia="Calibri" w:hAnsi="Arial" w:cs="Arial"/>
        </w:rPr>
        <w:t xml:space="preserve"> Teil der Vorkriegsfassade wird somit Bestandteil nicht nur einer gestalterischen Betrachtung sein, sondern auch z.B. einer energetischen im Rahmen der für den Bauantrag benötigten Unterlagen des Bauphysikers.</w:t>
      </w:r>
    </w:p>
    <w:p w14:paraId="3E94D9C1" w14:textId="7FE45BD0" w:rsidR="00C44B7B" w:rsidRDefault="00C44B7B">
      <w:pPr>
        <w:rPr>
          <w:rFonts w:ascii="Arial" w:hAnsi="Arial" w:cs="Arial"/>
          <w:u w:val="single"/>
        </w:rPr>
      </w:pPr>
    </w:p>
    <w:p w14:paraId="76A33EF6" w14:textId="7D121596" w:rsidR="00C44B7B" w:rsidRDefault="00C44B7B">
      <w:pPr>
        <w:rPr>
          <w:rFonts w:ascii="Arial" w:hAnsi="Arial" w:cs="Arial"/>
          <w:u w:val="single"/>
        </w:rPr>
      </w:pPr>
      <w:r>
        <w:rPr>
          <w:rFonts w:ascii="Arial" w:hAnsi="Arial" w:cs="Arial"/>
          <w:u w:val="single"/>
        </w:rPr>
        <w:t>Frage 4:</w:t>
      </w:r>
    </w:p>
    <w:p w14:paraId="39D3164D" w14:textId="6283AF65" w:rsidR="00C44B7B" w:rsidRPr="00C44B7B" w:rsidRDefault="00C44B7B">
      <w:pPr>
        <w:rPr>
          <w:rFonts w:ascii="Arial" w:hAnsi="Arial" w:cs="Arial"/>
        </w:rPr>
      </w:pPr>
      <w:r w:rsidRPr="00C44B7B">
        <w:rPr>
          <w:rFonts w:ascii="Arial" w:hAnsi="Arial" w:cs="Arial"/>
        </w:rPr>
        <w:t>Falls nein, wird ein entsprechendes Gutachten bzw. eine Untersuchung noch beauftragt?</w:t>
      </w:r>
    </w:p>
    <w:p w14:paraId="55D7625C" w14:textId="15AF3695" w:rsidR="008240DF" w:rsidRDefault="008240DF" w:rsidP="008240DF">
      <w:pPr>
        <w:pStyle w:val="KeinLeerraum"/>
        <w:rPr>
          <w:rFonts w:ascii="Arial" w:hAnsi="Arial" w:cs="Arial"/>
          <w:sz w:val="24"/>
        </w:rPr>
      </w:pPr>
    </w:p>
    <w:p w14:paraId="7DCDAB4C" w14:textId="7799330E" w:rsidR="00C44B7B" w:rsidRDefault="00C44B7B" w:rsidP="008240DF">
      <w:pPr>
        <w:pStyle w:val="KeinLeerraum"/>
        <w:rPr>
          <w:rFonts w:ascii="Arial" w:hAnsi="Arial" w:cs="Arial"/>
          <w:sz w:val="24"/>
          <w:u w:val="single"/>
        </w:rPr>
      </w:pPr>
      <w:r w:rsidRPr="00C44B7B">
        <w:rPr>
          <w:rFonts w:ascii="Arial" w:hAnsi="Arial" w:cs="Arial"/>
          <w:sz w:val="24"/>
          <w:u w:val="single"/>
        </w:rPr>
        <w:t>Antwort:</w:t>
      </w:r>
    </w:p>
    <w:p w14:paraId="14160FDD" w14:textId="3B54731D" w:rsidR="00C74E22" w:rsidRDefault="00C74E22" w:rsidP="00306AB0">
      <w:pPr>
        <w:widowControl w:val="0"/>
        <w:rPr>
          <w:rFonts w:ascii="Arial" w:eastAsia="Calibri" w:hAnsi="Arial" w:cs="Arial"/>
        </w:rPr>
      </w:pPr>
      <w:r>
        <w:rPr>
          <w:rFonts w:ascii="Arial" w:eastAsia="Calibri" w:hAnsi="Arial" w:cs="Arial"/>
        </w:rPr>
        <w:t xml:space="preserve">Siehe Antwort zu Frage 1 und 2. </w:t>
      </w:r>
    </w:p>
    <w:p w14:paraId="73EBF3E4" w14:textId="77777777" w:rsidR="003F0FB4" w:rsidRDefault="003F0FB4" w:rsidP="008240DF">
      <w:pPr>
        <w:pStyle w:val="KeinLeerraum"/>
        <w:rPr>
          <w:rFonts w:ascii="Arial" w:hAnsi="Arial" w:cs="Arial"/>
          <w:sz w:val="24"/>
          <w:u w:val="single"/>
        </w:rPr>
      </w:pPr>
    </w:p>
    <w:p w14:paraId="7D20F1F3" w14:textId="5BD7528C" w:rsidR="00C44B7B" w:rsidRDefault="00C44B7B" w:rsidP="008240DF">
      <w:pPr>
        <w:pStyle w:val="KeinLeerraum"/>
        <w:rPr>
          <w:rFonts w:ascii="Arial" w:hAnsi="Arial" w:cs="Arial"/>
          <w:sz w:val="24"/>
          <w:u w:val="single"/>
        </w:rPr>
      </w:pPr>
      <w:r>
        <w:rPr>
          <w:rFonts w:ascii="Arial" w:hAnsi="Arial" w:cs="Arial"/>
          <w:sz w:val="24"/>
          <w:u w:val="single"/>
        </w:rPr>
        <w:t>Frage 5:</w:t>
      </w:r>
    </w:p>
    <w:p w14:paraId="6E86AE81" w14:textId="4FF32F5F" w:rsidR="00C44B7B" w:rsidRPr="00C44B7B" w:rsidRDefault="00C44B7B" w:rsidP="008240DF">
      <w:pPr>
        <w:pStyle w:val="KeinLeerraum"/>
        <w:rPr>
          <w:rFonts w:ascii="Arial" w:hAnsi="Arial" w:cs="Arial"/>
          <w:sz w:val="24"/>
        </w:rPr>
      </w:pPr>
      <w:r w:rsidRPr="00C44B7B">
        <w:rPr>
          <w:rFonts w:ascii="Arial" w:hAnsi="Arial" w:cs="Arial"/>
          <w:sz w:val="24"/>
        </w:rPr>
        <w:t>Ist der Denkmalbeirat in die Erörterung des Erhaltungszustands bzw. der angedachten mit dem Fördergeld zu finanzierenden Maßnahmen eingebunden worden?</w:t>
      </w:r>
    </w:p>
    <w:p w14:paraId="1C067B09" w14:textId="17775BB3" w:rsidR="00C44B7B" w:rsidRDefault="00C44B7B" w:rsidP="008240DF">
      <w:pPr>
        <w:pStyle w:val="KeinLeerraum"/>
        <w:rPr>
          <w:rFonts w:ascii="Arial" w:hAnsi="Arial" w:cs="Arial"/>
          <w:sz w:val="24"/>
          <w:u w:val="single"/>
        </w:rPr>
      </w:pPr>
    </w:p>
    <w:p w14:paraId="584EEE22" w14:textId="77777777" w:rsidR="00C44B7B" w:rsidRDefault="00C44B7B" w:rsidP="00C44B7B">
      <w:pPr>
        <w:pStyle w:val="KeinLeerraum"/>
        <w:rPr>
          <w:rFonts w:ascii="Arial" w:hAnsi="Arial" w:cs="Arial"/>
          <w:sz w:val="24"/>
          <w:u w:val="single"/>
        </w:rPr>
      </w:pPr>
      <w:r w:rsidRPr="00C44B7B">
        <w:rPr>
          <w:rFonts w:ascii="Arial" w:hAnsi="Arial" w:cs="Arial"/>
          <w:sz w:val="24"/>
          <w:u w:val="single"/>
        </w:rPr>
        <w:t>Antwort:</w:t>
      </w:r>
    </w:p>
    <w:p w14:paraId="2F91A1CA" w14:textId="43187CB8" w:rsidR="00892094" w:rsidRPr="00306AB0" w:rsidRDefault="00892094" w:rsidP="00892094">
      <w:pPr>
        <w:pStyle w:val="KeinLeerraum"/>
        <w:rPr>
          <w:rFonts w:ascii="Arial" w:hAnsi="Arial" w:cs="Arial"/>
          <w:sz w:val="24"/>
        </w:rPr>
      </w:pPr>
      <w:r w:rsidRPr="00306AB0">
        <w:rPr>
          <w:rFonts w:ascii="Arial" w:hAnsi="Arial" w:cs="Arial"/>
          <w:sz w:val="24"/>
        </w:rPr>
        <w:t>Noch nicht</w:t>
      </w:r>
      <w:r w:rsidR="00C74E22">
        <w:rPr>
          <w:rFonts w:ascii="Arial" w:hAnsi="Arial" w:cs="Arial"/>
          <w:sz w:val="24"/>
        </w:rPr>
        <w:t xml:space="preserve">, dies </w:t>
      </w:r>
      <w:r w:rsidRPr="00306AB0">
        <w:rPr>
          <w:rFonts w:ascii="Arial" w:hAnsi="Arial" w:cs="Arial"/>
          <w:sz w:val="24"/>
        </w:rPr>
        <w:t>wird im Zuge der Erstellung der Bauantragsunterlagen gegebenenfalls geschehen</w:t>
      </w:r>
      <w:r>
        <w:rPr>
          <w:rFonts w:ascii="Arial" w:hAnsi="Arial" w:cs="Arial"/>
          <w:sz w:val="24"/>
        </w:rPr>
        <w:t>.</w:t>
      </w:r>
    </w:p>
    <w:p w14:paraId="12AB5213" w14:textId="77777777" w:rsidR="00C44B7B" w:rsidRPr="00306AB0" w:rsidRDefault="00C44B7B" w:rsidP="008240DF">
      <w:pPr>
        <w:pStyle w:val="KeinLeerraum"/>
        <w:rPr>
          <w:rFonts w:ascii="Arial" w:hAnsi="Arial" w:cs="Arial"/>
          <w:sz w:val="24"/>
        </w:rPr>
      </w:pPr>
    </w:p>
    <w:p w14:paraId="7AD24C6C" w14:textId="79D73540" w:rsidR="00C44B7B" w:rsidRDefault="00C44B7B" w:rsidP="008240DF">
      <w:pPr>
        <w:pStyle w:val="KeinLeerraum"/>
        <w:rPr>
          <w:rFonts w:ascii="Arial" w:hAnsi="Arial" w:cs="Arial"/>
          <w:sz w:val="24"/>
        </w:rPr>
      </w:pPr>
    </w:p>
    <w:p w14:paraId="5022C63E" w14:textId="374257E8" w:rsidR="00DE03ED" w:rsidRDefault="00DE03ED" w:rsidP="008240DF">
      <w:pPr>
        <w:pStyle w:val="KeinLeerraum"/>
        <w:rPr>
          <w:rFonts w:ascii="Arial" w:hAnsi="Arial" w:cs="Arial"/>
          <w:sz w:val="24"/>
        </w:rPr>
      </w:pPr>
    </w:p>
    <w:p w14:paraId="0733383A" w14:textId="77777777" w:rsidR="00DE03ED" w:rsidRDefault="00DE03ED" w:rsidP="008240DF">
      <w:pPr>
        <w:pStyle w:val="KeinLeerraum"/>
        <w:rPr>
          <w:rFonts w:ascii="Arial" w:hAnsi="Arial" w:cs="Arial"/>
          <w:sz w:val="24"/>
        </w:rPr>
      </w:pPr>
    </w:p>
    <w:p w14:paraId="685C3E14" w14:textId="77777777" w:rsidR="00892094" w:rsidRPr="00306AB0" w:rsidRDefault="00892094" w:rsidP="00892094">
      <w:pPr>
        <w:rPr>
          <w:rFonts w:ascii="Arial" w:eastAsiaTheme="minorHAnsi" w:hAnsi="Arial" w:cs="Arial"/>
          <w:szCs w:val="22"/>
          <w:lang w:eastAsia="en-US"/>
        </w:rPr>
      </w:pPr>
      <w:r w:rsidRPr="00306AB0">
        <w:rPr>
          <w:rFonts w:ascii="Arial" w:eastAsiaTheme="minorHAnsi" w:hAnsi="Arial" w:cs="Arial"/>
          <w:szCs w:val="22"/>
          <w:lang w:eastAsia="en-US"/>
        </w:rPr>
        <w:t>Mit freundlichen Grüßen</w:t>
      </w:r>
    </w:p>
    <w:p w14:paraId="35C68398" w14:textId="77777777" w:rsidR="00892094" w:rsidRPr="00306AB0" w:rsidRDefault="00892094" w:rsidP="00892094">
      <w:pPr>
        <w:rPr>
          <w:rFonts w:ascii="Arial" w:eastAsiaTheme="minorHAnsi" w:hAnsi="Arial" w:cs="Arial"/>
          <w:szCs w:val="22"/>
          <w:lang w:eastAsia="en-US"/>
        </w:rPr>
      </w:pPr>
    </w:p>
    <w:p w14:paraId="1BB34180" w14:textId="77777777" w:rsidR="00892094" w:rsidRPr="00306AB0" w:rsidRDefault="00892094" w:rsidP="00892094">
      <w:pPr>
        <w:rPr>
          <w:rFonts w:ascii="Arial" w:eastAsiaTheme="minorHAnsi" w:hAnsi="Arial" w:cs="Arial"/>
          <w:szCs w:val="22"/>
          <w:lang w:eastAsia="en-US"/>
        </w:rPr>
      </w:pPr>
    </w:p>
    <w:p w14:paraId="46E498D3" w14:textId="77777777" w:rsidR="00892094" w:rsidRPr="00306AB0" w:rsidRDefault="00892094" w:rsidP="00892094">
      <w:pPr>
        <w:rPr>
          <w:rFonts w:ascii="Arial" w:eastAsiaTheme="minorHAnsi" w:hAnsi="Arial" w:cs="Arial"/>
          <w:szCs w:val="22"/>
          <w:lang w:eastAsia="en-US"/>
        </w:rPr>
      </w:pPr>
    </w:p>
    <w:p w14:paraId="4AC7C1E0" w14:textId="77777777" w:rsidR="00892094" w:rsidRPr="00306AB0" w:rsidRDefault="00892094" w:rsidP="00892094">
      <w:pPr>
        <w:ind w:right="-1"/>
        <w:rPr>
          <w:rFonts w:ascii="Arial" w:eastAsiaTheme="minorHAnsi" w:hAnsi="Arial" w:cs="Arial"/>
          <w:szCs w:val="22"/>
          <w:lang w:eastAsia="en-US"/>
        </w:rPr>
      </w:pPr>
      <w:r w:rsidRPr="00306AB0">
        <w:rPr>
          <w:rFonts w:ascii="Arial" w:eastAsiaTheme="minorHAnsi" w:hAnsi="Arial" w:cs="Arial"/>
          <w:szCs w:val="22"/>
          <w:lang w:eastAsia="en-US"/>
        </w:rPr>
        <w:t>Dr. Felix Schwenke</w:t>
      </w:r>
    </w:p>
    <w:p w14:paraId="10AA7846" w14:textId="46B67361" w:rsidR="008240DF" w:rsidRDefault="00892094" w:rsidP="007B3076">
      <w:pPr>
        <w:rPr>
          <w:rFonts w:ascii="Arial" w:hAnsi="Arial" w:cs="Arial"/>
        </w:rPr>
      </w:pPr>
      <w:r w:rsidRPr="00306AB0">
        <w:rPr>
          <w:rFonts w:ascii="Arial" w:eastAsiaTheme="minorHAnsi" w:hAnsi="Arial" w:cs="Arial"/>
          <w:szCs w:val="22"/>
          <w:lang w:eastAsia="en-US"/>
        </w:rPr>
        <w:t>Oberbürgermeister</w:t>
      </w:r>
    </w:p>
    <w:sectPr w:rsidR="008240DF">
      <w:footerReference w:type="default" r:id="rId7"/>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CC935A" w16cid:durableId="29A68D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92FE3" w14:textId="77777777" w:rsidR="00251E52" w:rsidRDefault="00251E52" w:rsidP="00E91ADD">
      <w:r>
        <w:separator/>
      </w:r>
    </w:p>
  </w:endnote>
  <w:endnote w:type="continuationSeparator" w:id="0">
    <w:p w14:paraId="37B1F41C" w14:textId="77777777" w:rsidR="00251E52" w:rsidRDefault="00251E52" w:rsidP="00E9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0817004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AACB091" w14:textId="55853130" w:rsidR="00E91ADD" w:rsidRPr="000730DB" w:rsidRDefault="00E91ADD">
            <w:pPr>
              <w:pStyle w:val="Fuzeile"/>
              <w:jc w:val="right"/>
              <w:rPr>
                <w:rFonts w:ascii="Arial" w:hAnsi="Arial" w:cs="Arial"/>
              </w:rPr>
            </w:pPr>
            <w:r w:rsidRPr="000730DB">
              <w:rPr>
                <w:rFonts w:ascii="Arial" w:hAnsi="Arial" w:cs="Arial"/>
              </w:rPr>
              <w:t xml:space="preserve">Seite </w:t>
            </w:r>
            <w:r w:rsidRPr="000730DB">
              <w:rPr>
                <w:rFonts w:ascii="Arial" w:hAnsi="Arial" w:cs="Arial"/>
                <w:bCs/>
              </w:rPr>
              <w:fldChar w:fldCharType="begin"/>
            </w:r>
            <w:r w:rsidRPr="000730DB">
              <w:rPr>
                <w:rFonts w:ascii="Arial" w:hAnsi="Arial" w:cs="Arial"/>
                <w:bCs/>
              </w:rPr>
              <w:instrText>PAGE</w:instrText>
            </w:r>
            <w:r w:rsidRPr="000730DB">
              <w:rPr>
                <w:rFonts w:ascii="Arial" w:hAnsi="Arial" w:cs="Arial"/>
                <w:bCs/>
              </w:rPr>
              <w:fldChar w:fldCharType="separate"/>
            </w:r>
            <w:r w:rsidR="003003B0">
              <w:rPr>
                <w:rFonts w:ascii="Arial" w:hAnsi="Arial" w:cs="Arial"/>
                <w:bCs/>
                <w:noProof/>
              </w:rPr>
              <w:t>3</w:t>
            </w:r>
            <w:r w:rsidRPr="000730DB">
              <w:rPr>
                <w:rFonts w:ascii="Arial" w:hAnsi="Arial" w:cs="Arial"/>
                <w:bCs/>
              </w:rPr>
              <w:fldChar w:fldCharType="end"/>
            </w:r>
            <w:r w:rsidRPr="000730DB">
              <w:rPr>
                <w:rFonts w:ascii="Arial" w:hAnsi="Arial" w:cs="Arial"/>
              </w:rPr>
              <w:t xml:space="preserve"> von </w:t>
            </w:r>
            <w:r w:rsidRPr="000730DB">
              <w:rPr>
                <w:rFonts w:ascii="Arial" w:hAnsi="Arial" w:cs="Arial"/>
                <w:bCs/>
              </w:rPr>
              <w:fldChar w:fldCharType="begin"/>
            </w:r>
            <w:r w:rsidRPr="000730DB">
              <w:rPr>
                <w:rFonts w:ascii="Arial" w:hAnsi="Arial" w:cs="Arial"/>
                <w:bCs/>
              </w:rPr>
              <w:instrText>NUMPAGES</w:instrText>
            </w:r>
            <w:r w:rsidRPr="000730DB">
              <w:rPr>
                <w:rFonts w:ascii="Arial" w:hAnsi="Arial" w:cs="Arial"/>
                <w:bCs/>
              </w:rPr>
              <w:fldChar w:fldCharType="separate"/>
            </w:r>
            <w:r w:rsidR="003003B0">
              <w:rPr>
                <w:rFonts w:ascii="Arial" w:hAnsi="Arial" w:cs="Arial"/>
                <w:bCs/>
                <w:noProof/>
              </w:rPr>
              <w:t>3</w:t>
            </w:r>
            <w:r w:rsidRPr="000730DB">
              <w:rPr>
                <w:rFonts w:ascii="Arial" w:hAnsi="Arial" w:cs="Arial"/>
                <w:bCs/>
              </w:rPr>
              <w:fldChar w:fldCharType="end"/>
            </w:r>
          </w:p>
        </w:sdtContent>
      </w:sdt>
    </w:sdtContent>
  </w:sdt>
  <w:p w14:paraId="41210C5A" w14:textId="77777777" w:rsidR="00E91ADD" w:rsidRDefault="00E91A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552B0" w14:textId="77777777" w:rsidR="00251E52" w:rsidRDefault="00251E52" w:rsidP="00E91ADD">
      <w:r>
        <w:separator/>
      </w:r>
    </w:p>
  </w:footnote>
  <w:footnote w:type="continuationSeparator" w:id="0">
    <w:p w14:paraId="08384C27" w14:textId="77777777" w:rsidR="00251E52" w:rsidRDefault="00251E52" w:rsidP="00E91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700"/>
    <w:multiLevelType w:val="hybridMultilevel"/>
    <w:tmpl w:val="F8DA6D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516A97"/>
    <w:multiLevelType w:val="multilevel"/>
    <w:tmpl w:val="D16800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633C4"/>
    <w:multiLevelType w:val="hybridMultilevel"/>
    <w:tmpl w:val="00226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4B5922"/>
    <w:multiLevelType w:val="multilevel"/>
    <w:tmpl w:val="51D832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0BF68ED"/>
    <w:multiLevelType w:val="hybridMultilevel"/>
    <w:tmpl w:val="435C8774"/>
    <w:lvl w:ilvl="0" w:tplc="0407000F">
      <w:start w:val="1"/>
      <w:numFmt w:val="decimal"/>
      <w:lvlText w:val="%1."/>
      <w:lvlJc w:val="left"/>
      <w:pPr>
        <w:ind w:left="784" w:hanging="360"/>
      </w:pPr>
    </w:lvl>
    <w:lvl w:ilvl="1" w:tplc="04070019" w:tentative="1">
      <w:start w:val="1"/>
      <w:numFmt w:val="lowerLetter"/>
      <w:lvlText w:val="%2."/>
      <w:lvlJc w:val="left"/>
      <w:pPr>
        <w:ind w:left="1504" w:hanging="360"/>
      </w:pPr>
    </w:lvl>
    <w:lvl w:ilvl="2" w:tplc="0407001B" w:tentative="1">
      <w:start w:val="1"/>
      <w:numFmt w:val="lowerRoman"/>
      <w:lvlText w:val="%3."/>
      <w:lvlJc w:val="right"/>
      <w:pPr>
        <w:ind w:left="2224" w:hanging="180"/>
      </w:pPr>
    </w:lvl>
    <w:lvl w:ilvl="3" w:tplc="0407000F" w:tentative="1">
      <w:start w:val="1"/>
      <w:numFmt w:val="decimal"/>
      <w:lvlText w:val="%4."/>
      <w:lvlJc w:val="left"/>
      <w:pPr>
        <w:ind w:left="2944" w:hanging="360"/>
      </w:pPr>
    </w:lvl>
    <w:lvl w:ilvl="4" w:tplc="04070019" w:tentative="1">
      <w:start w:val="1"/>
      <w:numFmt w:val="lowerLetter"/>
      <w:lvlText w:val="%5."/>
      <w:lvlJc w:val="left"/>
      <w:pPr>
        <w:ind w:left="3664" w:hanging="360"/>
      </w:pPr>
    </w:lvl>
    <w:lvl w:ilvl="5" w:tplc="0407001B" w:tentative="1">
      <w:start w:val="1"/>
      <w:numFmt w:val="lowerRoman"/>
      <w:lvlText w:val="%6."/>
      <w:lvlJc w:val="right"/>
      <w:pPr>
        <w:ind w:left="4384" w:hanging="180"/>
      </w:pPr>
    </w:lvl>
    <w:lvl w:ilvl="6" w:tplc="0407000F" w:tentative="1">
      <w:start w:val="1"/>
      <w:numFmt w:val="decimal"/>
      <w:lvlText w:val="%7."/>
      <w:lvlJc w:val="left"/>
      <w:pPr>
        <w:ind w:left="5104" w:hanging="360"/>
      </w:pPr>
    </w:lvl>
    <w:lvl w:ilvl="7" w:tplc="04070019" w:tentative="1">
      <w:start w:val="1"/>
      <w:numFmt w:val="lowerLetter"/>
      <w:lvlText w:val="%8."/>
      <w:lvlJc w:val="left"/>
      <w:pPr>
        <w:ind w:left="5824" w:hanging="360"/>
      </w:pPr>
    </w:lvl>
    <w:lvl w:ilvl="8" w:tplc="0407001B" w:tentative="1">
      <w:start w:val="1"/>
      <w:numFmt w:val="lowerRoman"/>
      <w:lvlText w:val="%9."/>
      <w:lvlJc w:val="right"/>
      <w:pPr>
        <w:ind w:left="6544" w:hanging="180"/>
      </w:pPr>
    </w:lvl>
  </w:abstractNum>
  <w:abstractNum w:abstractNumId="5" w15:restartNumberingAfterBreak="0">
    <w:nsid w:val="26816D5E"/>
    <w:multiLevelType w:val="hybridMultilevel"/>
    <w:tmpl w:val="80388242"/>
    <w:lvl w:ilvl="0" w:tplc="58EA82E2">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A752E"/>
    <w:multiLevelType w:val="hybridMultilevel"/>
    <w:tmpl w:val="B2785D8A"/>
    <w:lvl w:ilvl="0" w:tplc="476C4E9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A2E6423"/>
    <w:multiLevelType w:val="hybridMultilevel"/>
    <w:tmpl w:val="24542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971B0E"/>
    <w:multiLevelType w:val="hybridMultilevel"/>
    <w:tmpl w:val="08D8BA24"/>
    <w:lvl w:ilvl="0" w:tplc="7390FBE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6ED7004"/>
    <w:multiLevelType w:val="hybridMultilevel"/>
    <w:tmpl w:val="D81C6C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D50CC4"/>
    <w:multiLevelType w:val="hybridMultilevel"/>
    <w:tmpl w:val="54743A3C"/>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 w15:restartNumberingAfterBreak="0">
    <w:nsid w:val="567A419A"/>
    <w:multiLevelType w:val="hybridMultilevel"/>
    <w:tmpl w:val="3E1870F0"/>
    <w:lvl w:ilvl="0" w:tplc="0407000F">
      <w:start w:val="1"/>
      <w:numFmt w:val="decimal"/>
      <w:lvlText w:val="%1."/>
      <w:lvlJc w:val="left"/>
      <w:pPr>
        <w:tabs>
          <w:tab w:val="num" w:pos="360"/>
        </w:tabs>
        <w:ind w:left="360" w:hanging="360"/>
      </w:pPr>
      <w:rPr>
        <w:rFonts w:hint="default"/>
      </w:rPr>
    </w:lvl>
    <w:lvl w:ilvl="1" w:tplc="3C4CB1EA">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5CB7219A"/>
    <w:multiLevelType w:val="hybridMultilevel"/>
    <w:tmpl w:val="73D64F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F47479"/>
    <w:multiLevelType w:val="hybridMultilevel"/>
    <w:tmpl w:val="D554B2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3B83D61"/>
    <w:multiLevelType w:val="hybridMultilevel"/>
    <w:tmpl w:val="E5A21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3"/>
  </w:num>
  <w:num w:numId="5">
    <w:abstractNumId w:val="0"/>
  </w:num>
  <w:num w:numId="6">
    <w:abstractNumId w:val="8"/>
  </w:num>
  <w:num w:numId="7">
    <w:abstractNumId w:val="2"/>
  </w:num>
  <w:num w:numId="8">
    <w:abstractNumId w:val="9"/>
  </w:num>
  <w:num w:numId="9">
    <w:abstractNumId w:val="1"/>
  </w:num>
  <w:num w:numId="10">
    <w:abstractNumId w:val="5"/>
  </w:num>
  <w:num w:numId="11">
    <w:abstractNumId w:val="6"/>
  </w:num>
  <w:num w:numId="12">
    <w:abstractNumId w:val="10"/>
  </w:num>
  <w:num w:numId="13">
    <w:abstractNumId w:val="7"/>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E4"/>
    <w:rsid w:val="000317D3"/>
    <w:rsid w:val="00032F90"/>
    <w:rsid w:val="00053C46"/>
    <w:rsid w:val="000721AB"/>
    <w:rsid w:val="000721AF"/>
    <w:rsid w:val="000730DB"/>
    <w:rsid w:val="000805A5"/>
    <w:rsid w:val="000C354C"/>
    <w:rsid w:val="000C442D"/>
    <w:rsid w:val="000E47A3"/>
    <w:rsid w:val="000F031E"/>
    <w:rsid w:val="00116A7A"/>
    <w:rsid w:val="001230E4"/>
    <w:rsid w:val="0015782E"/>
    <w:rsid w:val="00157C25"/>
    <w:rsid w:val="00176207"/>
    <w:rsid w:val="001B2C34"/>
    <w:rsid w:val="001E5DBA"/>
    <w:rsid w:val="002123D7"/>
    <w:rsid w:val="00214E24"/>
    <w:rsid w:val="00233EC6"/>
    <w:rsid w:val="00251CC9"/>
    <w:rsid w:val="00251E52"/>
    <w:rsid w:val="00253DA0"/>
    <w:rsid w:val="00270B03"/>
    <w:rsid w:val="00293994"/>
    <w:rsid w:val="002B5965"/>
    <w:rsid w:val="002C15D9"/>
    <w:rsid w:val="002D0BC1"/>
    <w:rsid w:val="002F36A8"/>
    <w:rsid w:val="003003B0"/>
    <w:rsid w:val="0030115F"/>
    <w:rsid w:val="00306AB0"/>
    <w:rsid w:val="003202B7"/>
    <w:rsid w:val="00354FDC"/>
    <w:rsid w:val="003A1CEB"/>
    <w:rsid w:val="003A1FD2"/>
    <w:rsid w:val="003E2152"/>
    <w:rsid w:val="003F0FB4"/>
    <w:rsid w:val="00403A1A"/>
    <w:rsid w:val="00423728"/>
    <w:rsid w:val="0044609C"/>
    <w:rsid w:val="004A3EF8"/>
    <w:rsid w:val="004B072C"/>
    <w:rsid w:val="004B123B"/>
    <w:rsid w:val="004B4634"/>
    <w:rsid w:val="004D66C6"/>
    <w:rsid w:val="005129CB"/>
    <w:rsid w:val="00542791"/>
    <w:rsid w:val="005617E2"/>
    <w:rsid w:val="00565DD4"/>
    <w:rsid w:val="0057174E"/>
    <w:rsid w:val="00581C0A"/>
    <w:rsid w:val="00595FCA"/>
    <w:rsid w:val="005D43EA"/>
    <w:rsid w:val="005D73CC"/>
    <w:rsid w:val="005E12D2"/>
    <w:rsid w:val="005E6431"/>
    <w:rsid w:val="005E6E0A"/>
    <w:rsid w:val="005F1773"/>
    <w:rsid w:val="00610A3F"/>
    <w:rsid w:val="0062621F"/>
    <w:rsid w:val="006830DF"/>
    <w:rsid w:val="006A3DB9"/>
    <w:rsid w:val="006A3F50"/>
    <w:rsid w:val="006A518E"/>
    <w:rsid w:val="006F375E"/>
    <w:rsid w:val="00715BBF"/>
    <w:rsid w:val="00751744"/>
    <w:rsid w:val="007929CB"/>
    <w:rsid w:val="007A22EC"/>
    <w:rsid w:val="007B3076"/>
    <w:rsid w:val="007B333D"/>
    <w:rsid w:val="007E3FF7"/>
    <w:rsid w:val="007F5CBC"/>
    <w:rsid w:val="008240DF"/>
    <w:rsid w:val="008242AC"/>
    <w:rsid w:val="00847B74"/>
    <w:rsid w:val="00865825"/>
    <w:rsid w:val="0088702A"/>
    <w:rsid w:val="00892094"/>
    <w:rsid w:val="008A1273"/>
    <w:rsid w:val="008D2174"/>
    <w:rsid w:val="0090351C"/>
    <w:rsid w:val="00912BDB"/>
    <w:rsid w:val="00932260"/>
    <w:rsid w:val="009365C9"/>
    <w:rsid w:val="00940A4B"/>
    <w:rsid w:val="009602C3"/>
    <w:rsid w:val="00987D20"/>
    <w:rsid w:val="0099370C"/>
    <w:rsid w:val="00994C09"/>
    <w:rsid w:val="009C0034"/>
    <w:rsid w:val="009C3E96"/>
    <w:rsid w:val="00A12C8F"/>
    <w:rsid w:val="00A20BB5"/>
    <w:rsid w:val="00A42F55"/>
    <w:rsid w:val="00A564EF"/>
    <w:rsid w:val="00A70651"/>
    <w:rsid w:val="00A719C2"/>
    <w:rsid w:val="00A95ED0"/>
    <w:rsid w:val="00AA5178"/>
    <w:rsid w:val="00AB013E"/>
    <w:rsid w:val="00AB625C"/>
    <w:rsid w:val="00AF034D"/>
    <w:rsid w:val="00AF2909"/>
    <w:rsid w:val="00B034A6"/>
    <w:rsid w:val="00B10BD1"/>
    <w:rsid w:val="00B20F13"/>
    <w:rsid w:val="00B2673D"/>
    <w:rsid w:val="00B410F3"/>
    <w:rsid w:val="00B45E9C"/>
    <w:rsid w:val="00B6747A"/>
    <w:rsid w:val="00B734D2"/>
    <w:rsid w:val="00B74E2D"/>
    <w:rsid w:val="00B85442"/>
    <w:rsid w:val="00BA1D94"/>
    <w:rsid w:val="00BC0DD7"/>
    <w:rsid w:val="00BD686C"/>
    <w:rsid w:val="00BE2CDA"/>
    <w:rsid w:val="00BF180C"/>
    <w:rsid w:val="00C01CB1"/>
    <w:rsid w:val="00C05BCA"/>
    <w:rsid w:val="00C123B0"/>
    <w:rsid w:val="00C34484"/>
    <w:rsid w:val="00C44B7B"/>
    <w:rsid w:val="00C5790B"/>
    <w:rsid w:val="00C74E22"/>
    <w:rsid w:val="00C82757"/>
    <w:rsid w:val="00CA6EA2"/>
    <w:rsid w:val="00CD0AB5"/>
    <w:rsid w:val="00CE6825"/>
    <w:rsid w:val="00CF0D48"/>
    <w:rsid w:val="00CF1565"/>
    <w:rsid w:val="00CF1FEE"/>
    <w:rsid w:val="00D07AF3"/>
    <w:rsid w:val="00D1795E"/>
    <w:rsid w:val="00D330E9"/>
    <w:rsid w:val="00D51996"/>
    <w:rsid w:val="00D63811"/>
    <w:rsid w:val="00D84F4F"/>
    <w:rsid w:val="00D97E07"/>
    <w:rsid w:val="00DB006B"/>
    <w:rsid w:val="00DB0A43"/>
    <w:rsid w:val="00DC2EE7"/>
    <w:rsid w:val="00DD627C"/>
    <w:rsid w:val="00DE03ED"/>
    <w:rsid w:val="00DE57E5"/>
    <w:rsid w:val="00DF7596"/>
    <w:rsid w:val="00E22041"/>
    <w:rsid w:val="00E32C05"/>
    <w:rsid w:val="00E36430"/>
    <w:rsid w:val="00E50BCA"/>
    <w:rsid w:val="00E91ADD"/>
    <w:rsid w:val="00EA5157"/>
    <w:rsid w:val="00EB0C3D"/>
    <w:rsid w:val="00ED0CC5"/>
    <w:rsid w:val="00ED120C"/>
    <w:rsid w:val="00F65CB0"/>
    <w:rsid w:val="00F9566A"/>
    <w:rsid w:val="00FA2F48"/>
    <w:rsid w:val="00FC2F42"/>
    <w:rsid w:val="00FC619B"/>
    <w:rsid w:val="00FC7951"/>
    <w:rsid w:val="00FF1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CC3CA"/>
  <w15:docId w15:val="{A2F4F686-DEBC-4EA8-8E4E-31C4264F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0BCA"/>
    <w:pPr>
      <w:ind w:left="720"/>
      <w:contextualSpacing/>
    </w:pPr>
  </w:style>
  <w:style w:type="paragraph" w:customStyle="1" w:styleId="Pa2">
    <w:name w:val="Pa2"/>
    <w:basedOn w:val="Standard"/>
    <w:next w:val="Standard"/>
    <w:uiPriority w:val="99"/>
    <w:rsid w:val="00A564EF"/>
    <w:pPr>
      <w:autoSpaceDE w:val="0"/>
      <w:autoSpaceDN w:val="0"/>
      <w:adjustRightInd w:val="0"/>
      <w:spacing w:line="196" w:lineRule="atLeast"/>
    </w:pPr>
    <w:rPr>
      <w:rFonts w:ascii="Helvetica 55 Roman" w:hAnsi="Helvetica 55 Roman"/>
    </w:rPr>
  </w:style>
  <w:style w:type="character" w:customStyle="1" w:styleId="pio-highlight1">
    <w:name w:val="pio-highlight1"/>
    <w:basedOn w:val="Absatz-Standardschriftart"/>
    <w:rsid w:val="00DB006B"/>
    <w:rPr>
      <w:shd w:val="clear" w:color="auto" w:fill="FFFF00"/>
    </w:rPr>
  </w:style>
  <w:style w:type="paragraph" w:styleId="KeinLeerraum">
    <w:name w:val="No Spacing"/>
    <w:uiPriority w:val="1"/>
    <w:qFormat/>
    <w:rsid w:val="008240DF"/>
    <w:pPr>
      <w:suppressAutoHyphens/>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C0D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0DD7"/>
    <w:rPr>
      <w:rFonts w:ascii="Segoe UI" w:hAnsi="Segoe UI" w:cs="Segoe UI"/>
      <w:sz w:val="18"/>
      <w:szCs w:val="18"/>
    </w:rPr>
  </w:style>
  <w:style w:type="paragraph" w:styleId="Kopfzeile">
    <w:name w:val="header"/>
    <w:basedOn w:val="Standard"/>
    <w:link w:val="KopfzeileZchn"/>
    <w:uiPriority w:val="99"/>
    <w:unhideWhenUsed/>
    <w:rsid w:val="00E91ADD"/>
    <w:pPr>
      <w:tabs>
        <w:tab w:val="center" w:pos="4536"/>
        <w:tab w:val="right" w:pos="9072"/>
      </w:tabs>
    </w:pPr>
  </w:style>
  <w:style w:type="character" w:customStyle="1" w:styleId="KopfzeileZchn">
    <w:name w:val="Kopfzeile Zchn"/>
    <w:basedOn w:val="Absatz-Standardschriftart"/>
    <w:link w:val="Kopfzeile"/>
    <w:uiPriority w:val="99"/>
    <w:rsid w:val="00E91ADD"/>
    <w:rPr>
      <w:sz w:val="24"/>
      <w:szCs w:val="24"/>
    </w:rPr>
  </w:style>
  <w:style w:type="paragraph" w:styleId="Fuzeile">
    <w:name w:val="footer"/>
    <w:basedOn w:val="Standard"/>
    <w:link w:val="FuzeileZchn"/>
    <w:uiPriority w:val="99"/>
    <w:unhideWhenUsed/>
    <w:rsid w:val="00E91ADD"/>
    <w:pPr>
      <w:tabs>
        <w:tab w:val="center" w:pos="4536"/>
        <w:tab w:val="right" w:pos="9072"/>
      </w:tabs>
    </w:pPr>
  </w:style>
  <w:style w:type="character" w:customStyle="1" w:styleId="FuzeileZchn">
    <w:name w:val="Fußzeile Zchn"/>
    <w:basedOn w:val="Absatz-Standardschriftart"/>
    <w:link w:val="Fuzeile"/>
    <w:uiPriority w:val="99"/>
    <w:rsid w:val="00E91ADD"/>
    <w:rPr>
      <w:sz w:val="24"/>
      <w:szCs w:val="24"/>
    </w:rPr>
  </w:style>
  <w:style w:type="character" w:styleId="Kommentarzeichen">
    <w:name w:val="annotation reference"/>
    <w:basedOn w:val="Absatz-Standardschriftart"/>
    <w:uiPriority w:val="99"/>
    <w:semiHidden/>
    <w:unhideWhenUsed/>
    <w:rsid w:val="007B333D"/>
    <w:rPr>
      <w:sz w:val="16"/>
      <w:szCs w:val="16"/>
    </w:rPr>
  </w:style>
  <w:style w:type="paragraph" w:styleId="Kommentartext">
    <w:name w:val="annotation text"/>
    <w:basedOn w:val="Standard"/>
    <w:link w:val="KommentartextZchn"/>
    <w:uiPriority w:val="99"/>
    <w:semiHidden/>
    <w:unhideWhenUsed/>
    <w:rsid w:val="007B333D"/>
    <w:rPr>
      <w:sz w:val="20"/>
      <w:szCs w:val="20"/>
    </w:rPr>
  </w:style>
  <w:style w:type="character" w:customStyle="1" w:styleId="KommentartextZchn">
    <w:name w:val="Kommentartext Zchn"/>
    <w:basedOn w:val="Absatz-Standardschriftart"/>
    <w:link w:val="Kommentartext"/>
    <w:uiPriority w:val="99"/>
    <w:semiHidden/>
    <w:rsid w:val="007B333D"/>
  </w:style>
  <w:style w:type="paragraph" w:styleId="Kommentarthema">
    <w:name w:val="annotation subject"/>
    <w:basedOn w:val="Kommentartext"/>
    <w:next w:val="Kommentartext"/>
    <w:link w:val="KommentarthemaZchn"/>
    <w:uiPriority w:val="99"/>
    <w:semiHidden/>
    <w:unhideWhenUsed/>
    <w:rsid w:val="007B333D"/>
    <w:rPr>
      <w:b/>
      <w:bCs/>
    </w:rPr>
  </w:style>
  <w:style w:type="character" w:customStyle="1" w:styleId="KommentarthemaZchn">
    <w:name w:val="Kommentarthema Zchn"/>
    <w:basedOn w:val="KommentartextZchn"/>
    <w:link w:val="Kommentarthema"/>
    <w:uiPriority w:val="99"/>
    <w:semiHidden/>
    <w:rsid w:val="007B333D"/>
    <w:rPr>
      <w:b/>
      <w:bCs/>
    </w:rPr>
  </w:style>
  <w:style w:type="paragraph" w:styleId="berarbeitung">
    <w:name w:val="Revision"/>
    <w:hidden/>
    <w:uiPriority w:val="99"/>
    <w:semiHidden/>
    <w:rsid w:val="003F0F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0937">
      <w:bodyDiv w:val="1"/>
      <w:marLeft w:val="0"/>
      <w:marRight w:val="0"/>
      <w:marTop w:val="0"/>
      <w:marBottom w:val="0"/>
      <w:divBdr>
        <w:top w:val="none" w:sz="0" w:space="0" w:color="auto"/>
        <w:left w:val="none" w:sz="0" w:space="0" w:color="auto"/>
        <w:bottom w:val="none" w:sz="0" w:space="0" w:color="auto"/>
        <w:right w:val="none" w:sz="0" w:space="0" w:color="auto"/>
      </w:divBdr>
    </w:div>
    <w:div w:id="507793991">
      <w:bodyDiv w:val="1"/>
      <w:marLeft w:val="0"/>
      <w:marRight w:val="0"/>
      <w:marTop w:val="0"/>
      <w:marBottom w:val="0"/>
      <w:divBdr>
        <w:top w:val="none" w:sz="0" w:space="0" w:color="auto"/>
        <w:left w:val="none" w:sz="0" w:space="0" w:color="auto"/>
        <w:bottom w:val="none" w:sz="0" w:space="0" w:color="auto"/>
        <w:right w:val="none" w:sz="0" w:space="0" w:color="auto"/>
      </w:divBdr>
    </w:div>
    <w:div w:id="788861052">
      <w:bodyDiv w:val="1"/>
      <w:marLeft w:val="0"/>
      <w:marRight w:val="0"/>
      <w:marTop w:val="0"/>
      <w:marBottom w:val="0"/>
      <w:divBdr>
        <w:top w:val="none" w:sz="0" w:space="0" w:color="auto"/>
        <w:left w:val="none" w:sz="0" w:space="0" w:color="auto"/>
        <w:bottom w:val="none" w:sz="0" w:space="0" w:color="auto"/>
        <w:right w:val="none" w:sz="0" w:space="0" w:color="auto"/>
      </w:divBdr>
    </w:div>
    <w:div w:id="997001653">
      <w:bodyDiv w:val="1"/>
      <w:marLeft w:val="0"/>
      <w:marRight w:val="0"/>
      <w:marTop w:val="0"/>
      <w:marBottom w:val="0"/>
      <w:divBdr>
        <w:top w:val="none" w:sz="0" w:space="0" w:color="auto"/>
        <w:left w:val="none" w:sz="0" w:space="0" w:color="auto"/>
        <w:bottom w:val="none" w:sz="0" w:space="0" w:color="auto"/>
        <w:right w:val="none" w:sz="0" w:space="0" w:color="auto"/>
      </w:divBdr>
    </w:div>
    <w:div w:id="1112280897">
      <w:bodyDiv w:val="1"/>
      <w:marLeft w:val="0"/>
      <w:marRight w:val="0"/>
      <w:marTop w:val="0"/>
      <w:marBottom w:val="0"/>
      <w:divBdr>
        <w:top w:val="none" w:sz="0" w:space="0" w:color="auto"/>
        <w:left w:val="none" w:sz="0" w:space="0" w:color="auto"/>
        <w:bottom w:val="none" w:sz="0" w:space="0" w:color="auto"/>
        <w:right w:val="none" w:sz="0" w:space="0" w:color="auto"/>
      </w:divBdr>
    </w:div>
    <w:div w:id="1160845900">
      <w:bodyDiv w:val="1"/>
      <w:marLeft w:val="0"/>
      <w:marRight w:val="0"/>
      <w:marTop w:val="0"/>
      <w:marBottom w:val="0"/>
      <w:divBdr>
        <w:top w:val="none" w:sz="0" w:space="0" w:color="auto"/>
        <w:left w:val="none" w:sz="0" w:space="0" w:color="auto"/>
        <w:bottom w:val="none" w:sz="0" w:space="0" w:color="auto"/>
        <w:right w:val="none" w:sz="0" w:space="0" w:color="auto"/>
      </w:divBdr>
      <w:divsChild>
        <w:div w:id="171068289">
          <w:marLeft w:val="0"/>
          <w:marRight w:val="0"/>
          <w:marTop w:val="240"/>
          <w:marBottom w:val="0"/>
          <w:divBdr>
            <w:top w:val="none" w:sz="0" w:space="0" w:color="auto"/>
            <w:left w:val="none" w:sz="0" w:space="0" w:color="auto"/>
            <w:bottom w:val="none" w:sz="0" w:space="0" w:color="auto"/>
            <w:right w:val="none" w:sz="0" w:space="0" w:color="auto"/>
          </w:divBdr>
          <w:divsChild>
            <w:div w:id="11258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1712">
      <w:bodyDiv w:val="1"/>
      <w:marLeft w:val="0"/>
      <w:marRight w:val="0"/>
      <w:marTop w:val="0"/>
      <w:marBottom w:val="0"/>
      <w:divBdr>
        <w:top w:val="none" w:sz="0" w:space="0" w:color="auto"/>
        <w:left w:val="none" w:sz="0" w:space="0" w:color="auto"/>
        <w:bottom w:val="none" w:sz="0" w:space="0" w:color="auto"/>
        <w:right w:val="none" w:sz="0" w:space="0" w:color="auto"/>
      </w:divBdr>
    </w:div>
    <w:div w:id="1382317558">
      <w:bodyDiv w:val="1"/>
      <w:marLeft w:val="0"/>
      <w:marRight w:val="0"/>
      <w:marTop w:val="0"/>
      <w:marBottom w:val="0"/>
      <w:divBdr>
        <w:top w:val="none" w:sz="0" w:space="0" w:color="auto"/>
        <w:left w:val="none" w:sz="0" w:space="0" w:color="auto"/>
        <w:bottom w:val="none" w:sz="0" w:space="0" w:color="auto"/>
        <w:right w:val="none" w:sz="0" w:space="0" w:color="auto"/>
      </w:divBdr>
    </w:div>
    <w:div w:id="1673945326">
      <w:bodyDiv w:val="1"/>
      <w:marLeft w:val="0"/>
      <w:marRight w:val="0"/>
      <w:marTop w:val="0"/>
      <w:marBottom w:val="0"/>
      <w:divBdr>
        <w:top w:val="none" w:sz="0" w:space="0" w:color="auto"/>
        <w:left w:val="none" w:sz="0" w:space="0" w:color="auto"/>
        <w:bottom w:val="none" w:sz="0" w:space="0" w:color="auto"/>
        <w:right w:val="none" w:sz="0" w:space="0" w:color="auto"/>
      </w:divBdr>
      <w:divsChild>
        <w:div w:id="1357580631">
          <w:marLeft w:val="0"/>
          <w:marRight w:val="0"/>
          <w:marTop w:val="0"/>
          <w:marBottom w:val="0"/>
          <w:divBdr>
            <w:top w:val="none" w:sz="0" w:space="0" w:color="auto"/>
            <w:left w:val="none" w:sz="0" w:space="0" w:color="auto"/>
            <w:bottom w:val="none" w:sz="0" w:space="0" w:color="auto"/>
            <w:right w:val="none" w:sz="0" w:space="0" w:color="auto"/>
          </w:divBdr>
          <w:divsChild>
            <w:div w:id="2021662627">
              <w:marLeft w:val="0"/>
              <w:marRight w:val="0"/>
              <w:marTop w:val="150"/>
              <w:marBottom w:val="150"/>
              <w:divBdr>
                <w:top w:val="none" w:sz="0" w:space="0" w:color="auto"/>
                <w:left w:val="none" w:sz="0" w:space="0" w:color="auto"/>
                <w:bottom w:val="none" w:sz="0" w:space="0" w:color="auto"/>
                <w:right w:val="none" w:sz="0" w:space="0" w:color="auto"/>
              </w:divBdr>
              <w:divsChild>
                <w:div w:id="1983000305">
                  <w:marLeft w:val="0"/>
                  <w:marRight w:val="0"/>
                  <w:marTop w:val="0"/>
                  <w:marBottom w:val="0"/>
                  <w:divBdr>
                    <w:top w:val="none" w:sz="0" w:space="0" w:color="auto"/>
                    <w:left w:val="none" w:sz="0" w:space="0" w:color="auto"/>
                    <w:bottom w:val="none" w:sz="0" w:space="0" w:color="auto"/>
                    <w:right w:val="none" w:sz="0" w:space="0" w:color="auto"/>
                  </w:divBdr>
                  <w:divsChild>
                    <w:div w:id="914781035">
                      <w:marLeft w:val="0"/>
                      <w:marRight w:val="0"/>
                      <w:marTop w:val="0"/>
                      <w:marBottom w:val="0"/>
                      <w:divBdr>
                        <w:top w:val="none" w:sz="0" w:space="0" w:color="auto"/>
                        <w:left w:val="none" w:sz="0" w:space="0" w:color="auto"/>
                        <w:bottom w:val="none" w:sz="0" w:space="0" w:color="auto"/>
                        <w:right w:val="none" w:sz="0" w:space="0" w:color="auto"/>
                      </w:divBdr>
                      <w:divsChild>
                        <w:div w:id="1783111146">
                          <w:marLeft w:val="0"/>
                          <w:marRight w:val="0"/>
                          <w:marTop w:val="0"/>
                          <w:marBottom w:val="0"/>
                          <w:divBdr>
                            <w:top w:val="none" w:sz="0" w:space="0" w:color="auto"/>
                            <w:left w:val="none" w:sz="0" w:space="0" w:color="auto"/>
                            <w:bottom w:val="none" w:sz="0" w:space="0" w:color="auto"/>
                            <w:right w:val="none" w:sz="0" w:space="0" w:color="auto"/>
                          </w:divBdr>
                          <w:divsChild>
                            <w:div w:id="46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753528">
      <w:bodyDiv w:val="1"/>
      <w:marLeft w:val="0"/>
      <w:marRight w:val="0"/>
      <w:marTop w:val="0"/>
      <w:marBottom w:val="0"/>
      <w:divBdr>
        <w:top w:val="none" w:sz="0" w:space="0" w:color="auto"/>
        <w:left w:val="none" w:sz="0" w:space="0" w:color="auto"/>
        <w:bottom w:val="none" w:sz="0" w:space="0" w:color="auto"/>
        <w:right w:val="none" w:sz="0" w:space="0" w:color="auto"/>
      </w:divBdr>
    </w:div>
    <w:div w:id="1860505190">
      <w:bodyDiv w:val="1"/>
      <w:marLeft w:val="0"/>
      <w:marRight w:val="0"/>
      <w:marTop w:val="0"/>
      <w:marBottom w:val="0"/>
      <w:divBdr>
        <w:top w:val="none" w:sz="0" w:space="0" w:color="auto"/>
        <w:left w:val="none" w:sz="0" w:space="0" w:color="auto"/>
        <w:bottom w:val="none" w:sz="0" w:space="0" w:color="auto"/>
        <w:right w:val="none" w:sz="0" w:space="0" w:color="auto"/>
      </w:divBdr>
    </w:div>
    <w:div w:id="21136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Magistrat der Stadt Offenbach</vt:lpstr>
    </vt:vector>
  </TitlesOfParts>
  <Company>CDU</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 der Stadt Offenbach</dc:title>
  <dc:creator>ntuser</dc:creator>
  <cp:lastModifiedBy>Hesterberg, Andrea</cp:lastModifiedBy>
  <cp:revision>6</cp:revision>
  <cp:lastPrinted>2024-04-15T16:28:00Z</cp:lastPrinted>
  <dcterms:created xsi:type="dcterms:W3CDTF">2024-04-15T16:29:00Z</dcterms:created>
  <dcterms:modified xsi:type="dcterms:W3CDTF">2024-04-17T08:26:00Z</dcterms:modified>
</cp:coreProperties>
</file>